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A805" w14:textId="16C13C26" w:rsidR="00CD1241" w:rsidRPr="00CD1241" w:rsidRDefault="00B06D66" w:rsidP="00B06D66">
      <w:pPr>
        <w:jc w:val="center"/>
        <w:rPr>
          <w:rFonts w:ascii="ＭＳ Ｐゴシック" w:eastAsia="ＭＳ Ｐゴシック" w:hAnsi="ＭＳ Ｐゴシック"/>
          <w:b/>
          <w:color w:val="FF0000"/>
          <w:sz w:val="52"/>
          <w:szCs w:val="52"/>
          <w:u w:val="single"/>
        </w:rPr>
      </w:pPr>
      <w:r>
        <w:rPr>
          <w:rFonts w:ascii="ＭＳ Ｐゴシック" w:eastAsia="ＭＳ Ｐゴシック" w:hAnsi="ＭＳ Ｐゴシック" w:hint="eastAsia"/>
          <w:b/>
          <w:color w:val="FF0000"/>
          <w:sz w:val="52"/>
          <w:szCs w:val="52"/>
          <w:u w:val="single"/>
        </w:rPr>
        <w:t>雪山に入る為の基礎</w:t>
      </w:r>
      <w:r w:rsidR="00CD1241" w:rsidRPr="00CD1241">
        <w:rPr>
          <w:rFonts w:ascii="ＭＳ Ｐゴシック" w:eastAsia="ＭＳ Ｐゴシック" w:hAnsi="ＭＳ Ｐゴシック" w:hint="eastAsia"/>
          <w:b/>
          <w:color w:val="FF0000"/>
          <w:sz w:val="52"/>
          <w:szCs w:val="52"/>
          <w:u w:val="single"/>
        </w:rPr>
        <w:t>講習会</w:t>
      </w:r>
    </w:p>
    <w:p w14:paraId="134F7BAB" w14:textId="3DF2C5FF" w:rsidR="00247F76" w:rsidRPr="00CD1241" w:rsidRDefault="008D31AD" w:rsidP="00B06D66">
      <w:pPr>
        <w:jc w:val="center"/>
        <w:rPr>
          <w:color w:val="FF0000"/>
          <w:sz w:val="28"/>
          <w:szCs w:val="28"/>
        </w:rPr>
      </w:pPr>
      <w:r w:rsidRPr="00CD1241">
        <w:rPr>
          <w:noProof/>
          <w:color w:val="FF0000"/>
          <w:sz w:val="28"/>
          <w:szCs w:val="28"/>
        </w:rPr>
        <w:drawing>
          <wp:anchor distT="0" distB="0" distL="114300" distR="114300" simplePos="0" relativeHeight="251658240" behindDoc="0" locked="0" layoutInCell="1" allowOverlap="1" wp14:anchorId="6F54E299" wp14:editId="2685FA99">
            <wp:simplePos x="0" y="0"/>
            <wp:positionH relativeFrom="column">
              <wp:posOffset>4229100</wp:posOffset>
            </wp:positionH>
            <wp:positionV relativeFrom="paragraph">
              <wp:posOffset>0</wp:posOffset>
            </wp:positionV>
            <wp:extent cx="1714500" cy="925195"/>
            <wp:effectExtent l="0" t="0" r="0" b="0"/>
            <wp:wrapThrough wrapText="bothSides">
              <wp:wrapPolygon edited="0">
                <wp:start x="3840" y="593"/>
                <wp:lineTo x="2880" y="3558"/>
                <wp:lineTo x="1280" y="10081"/>
                <wp:lineTo x="1280" y="16011"/>
                <wp:lineTo x="3200" y="18976"/>
                <wp:lineTo x="6080" y="20162"/>
                <wp:lineTo x="8320" y="20162"/>
                <wp:lineTo x="14080" y="18976"/>
                <wp:lineTo x="20480" y="14825"/>
                <wp:lineTo x="19520" y="5930"/>
                <wp:lineTo x="18240" y="593"/>
                <wp:lineTo x="3840" y="593"/>
              </wp:wrapPolygon>
            </wp:wrapThrough>
            <wp:docPr id="1" name="図 1" descr="nagaok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aoka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925195"/>
                    </a:xfrm>
                    <a:prstGeom prst="rect">
                      <a:avLst/>
                    </a:prstGeom>
                    <a:noFill/>
                  </pic:spPr>
                </pic:pic>
              </a:graphicData>
            </a:graphic>
            <wp14:sizeRelH relativeFrom="page">
              <wp14:pctWidth>0</wp14:pctWidth>
            </wp14:sizeRelH>
            <wp14:sizeRelV relativeFrom="page">
              <wp14:pctHeight>0</wp14:pctHeight>
            </wp14:sizeRelV>
          </wp:anchor>
        </w:drawing>
      </w:r>
      <w:r w:rsidR="00B06D66">
        <w:rPr>
          <w:rFonts w:hint="eastAsia"/>
          <w:color w:val="FF0000"/>
          <w:sz w:val="28"/>
          <w:szCs w:val="28"/>
        </w:rPr>
        <w:t xml:space="preserve">　　　　　</w:t>
      </w:r>
      <w:r w:rsidR="00552CFB">
        <w:rPr>
          <w:rFonts w:hint="eastAsia"/>
          <w:color w:val="FF0000"/>
          <w:sz w:val="28"/>
          <w:szCs w:val="28"/>
        </w:rPr>
        <w:t xml:space="preserve">　</w:t>
      </w:r>
      <w:r w:rsidR="00552CFB">
        <w:rPr>
          <w:rFonts w:hint="eastAsia"/>
          <w:color w:val="FF0000"/>
          <w:sz w:val="28"/>
          <w:szCs w:val="28"/>
        </w:rPr>
        <w:t>20</w:t>
      </w:r>
      <w:r w:rsidR="00906F20">
        <w:rPr>
          <w:color w:val="FF0000"/>
          <w:sz w:val="28"/>
          <w:szCs w:val="28"/>
        </w:rPr>
        <w:t>2</w:t>
      </w:r>
      <w:r w:rsidR="00F14316">
        <w:rPr>
          <w:color w:val="FF0000"/>
          <w:sz w:val="28"/>
          <w:szCs w:val="28"/>
        </w:rPr>
        <w:t>3</w:t>
      </w:r>
      <w:r w:rsidR="00552CFB">
        <w:rPr>
          <w:rFonts w:hint="eastAsia"/>
          <w:color w:val="FF0000"/>
          <w:sz w:val="28"/>
          <w:szCs w:val="28"/>
        </w:rPr>
        <w:t>年度</w:t>
      </w:r>
      <w:r w:rsidR="00B06D66">
        <w:rPr>
          <w:rFonts w:hint="eastAsia"/>
          <w:color w:val="FF0000"/>
          <w:sz w:val="28"/>
          <w:szCs w:val="28"/>
        </w:rPr>
        <w:t xml:space="preserve">　　</w:t>
      </w:r>
    </w:p>
    <w:p w14:paraId="6B481D45" w14:textId="27310755" w:rsidR="008D31AD" w:rsidRPr="00CD1241" w:rsidRDefault="00CD1241">
      <w:pPr>
        <w:rPr>
          <w:color w:val="008000"/>
          <w:sz w:val="28"/>
          <w:szCs w:val="28"/>
        </w:rPr>
      </w:pPr>
      <w:r>
        <w:rPr>
          <w:rFonts w:hint="eastAsia"/>
          <w:color w:val="FF0000"/>
          <w:sz w:val="28"/>
          <w:szCs w:val="28"/>
        </w:rPr>
        <w:t xml:space="preserve">　　　</w:t>
      </w:r>
      <w:r w:rsidRPr="00CD1241">
        <w:rPr>
          <w:rFonts w:hint="eastAsia"/>
          <w:color w:val="008000"/>
          <w:sz w:val="28"/>
          <w:szCs w:val="28"/>
        </w:rPr>
        <w:t xml:space="preserve">　　</w:t>
      </w:r>
      <w:r w:rsidR="00B06D66">
        <w:rPr>
          <w:rFonts w:hint="eastAsia"/>
          <w:color w:val="008000"/>
          <w:sz w:val="28"/>
          <w:szCs w:val="28"/>
        </w:rPr>
        <w:t xml:space="preserve">　　　</w:t>
      </w:r>
      <w:r w:rsidRPr="00CD1241">
        <w:rPr>
          <w:color w:val="008000"/>
          <w:sz w:val="28"/>
          <w:szCs w:val="28"/>
        </w:rPr>
        <w:t>Alpine Guide Office NAGAOKA</w:t>
      </w:r>
    </w:p>
    <w:p w14:paraId="025BCD3C" w14:textId="77777777" w:rsidR="00CD1241" w:rsidRDefault="00CD1241">
      <w:pPr>
        <w:rPr>
          <w:sz w:val="28"/>
          <w:szCs w:val="28"/>
        </w:rPr>
      </w:pPr>
    </w:p>
    <w:p w14:paraId="3B024FC1" w14:textId="1B25723C" w:rsidR="008D31AD" w:rsidRDefault="00DC5D64">
      <w:pPr>
        <w:rPr>
          <w:sz w:val="20"/>
          <w:szCs w:val="20"/>
        </w:rPr>
      </w:pPr>
      <w:r>
        <w:rPr>
          <w:rFonts w:hint="eastAsia"/>
          <w:sz w:val="20"/>
          <w:szCs w:val="20"/>
        </w:rPr>
        <w:t>雪山はその静けさのなか、凛とした空気の中に身を置く素晴らしさを味わうことが出来ます。しかし、その反面そこに内在するリスクを回避することが求められます。</w:t>
      </w:r>
      <w:r w:rsidR="008D31AD" w:rsidRPr="00D953A4">
        <w:rPr>
          <w:rFonts w:hint="eastAsia"/>
          <w:sz w:val="20"/>
          <w:szCs w:val="20"/>
        </w:rPr>
        <w:t>この機会に是非正しい技術を身につけ、安全で楽しい</w:t>
      </w:r>
      <w:r>
        <w:rPr>
          <w:rFonts w:hint="eastAsia"/>
          <w:sz w:val="20"/>
          <w:szCs w:val="20"/>
        </w:rPr>
        <w:t>雪山デビュー</w:t>
      </w:r>
      <w:r w:rsidR="008D31AD" w:rsidRPr="00D953A4">
        <w:rPr>
          <w:rFonts w:hint="eastAsia"/>
          <w:sz w:val="20"/>
          <w:szCs w:val="20"/>
        </w:rPr>
        <w:t>をいたしましょう。</w:t>
      </w:r>
    </w:p>
    <w:p w14:paraId="069C161B" w14:textId="77777777" w:rsidR="00552CFB" w:rsidRPr="00552CFB" w:rsidRDefault="00552CFB">
      <w:pPr>
        <w:rPr>
          <w:sz w:val="20"/>
          <w:szCs w:val="20"/>
        </w:rPr>
      </w:pPr>
    </w:p>
    <w:p w14:paraId="62BA7AC0" w14:textId="4FC191E1" w:rsidR="003655F4" w:rsidRDefault="00492AB7">
      <w:pPr>
        <w:rPr>
          <w:sz w:val="28"/>
          <w:szCs w:val="28"/>
        </w:rPr>
      </w:pPr>
      <w:r>
        <w:rPr>
          <w:rFonts w:hint="eastAsia"/>
          <w:sz w:val="28"/>
          <w:szCs w:val="28"/>
        </w:rPr>
        <w:t>＜日　　程</w:t>
      </w:r>
      <w:r w:rsidR="00CE05E2" w:rsidRPr="00CE05E2">
        <w:rPr>
          <w:rFonts w:hint="eastAsia"/>
          <w:sz w:val="28"/>
          <w:szCs w:val="28"/>
        </w:rPr>
        <w:t>＞</w:t>
      </w:r>
      <w:r w:rsidR="00CE05E2">
        <w:rPr>
          <w:rFonts w:hint="eastAsia"/>
          <w:sz w:val="28"/>
          <w:szCs w:val="28"/>
        </w:rPr>
        <w:t xml:space="preserve">　</w:t>
      </w:r>
      <w:r>
        <w:rPr>
          <w:sz w:val="28"/>
          <w:szCs w:val="28"/>
        </w:rPr>
        <w:t>20</w:t>
      </w:r>
      <w:r w:rsidR="00906F20">
        <w:rPr>
          <w:sz w:val="28"/>
          <w:szCs w:val="28"/>
        </w:rPr>
        <w:t>2</w:t>
      </w:r>
      <w:r w:rsidR="00EA1262">
        <w:rPr>
          <w:sz w:val="28"/>
          <w:szCs w:val="28"/>
        </w:rPr>
        <w:t>3</w:t>
      </w:r>
      <w:r>
        <w:rPr>
          <w:rFonts w:hint="eastAsia"/>
          <w:sz w:val="28"/>
          <w:szCs w:val="28"/>
        </w:rPr>
        <w:t>年</w:t>
      </w:r>
      <w:r>
        <w:rPr>
          <w:rFonts w:hint="eastAsia"/>
          <w:sz w:val="28"/>
          <w:szCs w:val="28"/>
        </w:rPr>
        <w:t>12</w:t>
      </w:r>
      <w:r>
        <w:rPr>
          <w:rFonts w:hint="eastAsia"/>
          <w:sz w:val="28"/>
          <w:szCs w:val="28"/>
        </w:rPr>
        <w:t>月</w:t>
      </w:r>
      <w:r w:rsidR="00906F20">
        <w:rPr>
          <w:sz w:val="28"/>
          <w:szCs w:val="28"/>
        </w:rPr>
        <w:t>1</w:t>
      </w:r>
      <w:r w:rsidR="00EA1262">
        <w:rPr>
          <w:sz w:val="28"/>
          <w:szCs w:val="28"/>
        </w:rPr>
        <w:t>6</w:t>
      </w:r>
      <w:r>
        <w:rPr>
          <w:rFonts w:hint="eastAsia"/>
          <w:sz w:val="28"/>
          <w:szCs w:val="28"/>
        </w:rPr>
        <w:t>日</w:t>
      </w:r>
      <w:r>
        <w:rPr>
          <w:rFonts w:hint="eastAsia"/>
          <w:sz w:val="28"/>
          <w:szCs w:val="28"/>
        </w:rPr>
        <w:t>(</w:t>
      </w:r>
      <w:r>
        <w:rPr>
          <w:rFonts w:hint="eastAsia"/>
          <w:sz w:val="28"/>
          <w:szCs w:val="28"/>
        </w:rPr>
        <w:t>土</w:t>
      </w:r>
      <w:r>
        <w:rPr>
          <w:rFonts w:hint="eastAsia"/>
          <w:sz w:val="28"/>
          <w:szCs w:val="28"/>
        </w:rPr>
        <w:t>)</w:t>
      </w:r>
      <w:r>
        <w:rPr>
          <w:rFonts w:hint="eastAsia"/>
          <w:sz w:val="28"/>
          <w:szCs w:val="28"/>
        </w:rPr>
        <w:t>〜</w:t>
      </w:r>
      <w:r w:rsidR="00E85C37">
        <w:rPr>
          <w:sz w:val="28"/>
          <w:szCs w:val="28"/>
        </w:rPr>
        <w:t>1</w:t>
      </w:r>
      <w:r w:rsidR="00E342BD">
        <w:rPr>
          <w:sz w:val="28"/>
          <w:szCs w:val="28"/>
        </w:rPr>
        <w:t>7</w:t>
      </w:r>
      <w:r>
        <w:rPr>
          <w:rFonts w:hint="eastAsia"/>
          <w:sz w:val="28"/>
          <w:szCs w:val="28"/>
        </w:rPr>
        <w:t>日</w:t>
      </w:r>
      <w:r>
        <w:rPr>
          <w:rFonts w:hint="eastAsia"/>
          <w:sz w:val="28"/>
          <w:szCs w:val="28"/>
        </w:rPr>
        <w:t>(</w:t>
      </w:r>
      <w:r>
        <w:rPr>
          <w:rFonts w:hint="eastAsia"/>
          <w:sz w:val="28"/>
          <w:szCs w:val="28"/>
        </w:rPr>
        <w:t>日</w:t>
      </w:r>
      <w:r>
        <w:rPr>
          <w:rFonts w:hint="eastAsia"/>
          <w:sz w:val="28"/>
          <w:szCs w:val="28"/>
        </w:rPr>
        <w:t>)</w:t>
      </w:r>
    </w:p>
    <w:p w14:paraId="2703F736" w14:textId="3F331828" w:rsidR="003655F4" w:rsidRDefault="00CE05E2">
      <w:pPr>
        <w:rPr>
          <w:sz w:val="28"/>
          <w:szCs w:val="28"/>
        </w:rPr>
      </w:pPr>
      <w:r>
        <w:rPr>
          <w:rFonts w:hint="eastAsia"/>
          <w:sz w:val="28"/>
          <w:szCs w:val="28"/>
        </w:rPr>
        <w:t>＜</w:t>
      </w:r>
      <w:r w:rsidR="00492AB7">
        <w:rPr>
          <w:rFonts w:hint="eastAsia"/>
          <w:sz w:val="28"/>
          <w:szCs w:val="28"/>
        </w:rPr>
        <w:t xml:space="preserve">場　　所＞　</w:t>
      </w:r>
      <w:r w:rsidR="00492AB7">
        <w:rPr>
          <w:rFonts w:hint="eastAsia"/>
          <w:sz w:val="28"/>
          <w:szCs w:val="28"/>
        </w:rPr>
        <w:t>1</w:t>
      </w:r>
      <w:r w:rsidR="00492AB7">
        <w:rPr>
          <w:rFonts w:hint="eastAsia"/>
          <w:sz w:val="28"/>
          <w:szCs w:val="28"/>
        </w:rPr>
        <w:t>日目：</w:t>
      </w:r>
      <w:r w:rsidR="00906F20">
        <w:rPr>
          <w:rFonts w:hint="eastAsia"/>
          <w:sz w:val="28"/>
          <w:szCs w:val="28"/>
        </w:rPr>
        <w:t>宝台樹</w:t>
      </w:r>
      <w:r w:rsidR="00906F20">
        <w:rPr>
          <w:rFonts w:hint="eastAsia"/>
          <w:sz w:val="28"/>
          <w:szCs w:val="28"/>
        </w:rPr>
        <w:t>/</w:t>
      </w:r>
      <w:r w:rsidR="00906F20">
        <w:rPr>
          <w:rFonts w:hint="eastAsia"/>
          <w:sz w:val="28"/>
          <w:szCs w:val="28"/>
        </w:rPr>
        <w:t>大幽洞窟周辺</w:t>
      </w:r>
      <w:r w:rsidR="00AC4BA5">
        <w:rPr>
          <w:sz w:val="28"/>
          <w:szCs w:val="28"/>
        </w:rPr>
        <w:t xml:space="preserve"> </w:t>
      </w:r>
      <w:r w:rsidR="00AC4BA5">
        <w:rPr>
          <w:rFonts w:hint="eastAsia"/>
          <w:sz w:val="28"/>
          <w:szCs w:val="28"/>
        </w:rPr>
        <w:t>又は谷川岳</w:t>
      </w:r>
      <w:r w:rsidR="00AC4BA5">
        <w:rPr>
          <w:rFonts w:hint="eastAsia"/>
          <w:sz w:val="28"/>
          <w:szCs w:val="28"/>
        </w:rPr>
        <w:t>/</w:t>
      </w:r>
      <w:r w:rsidR="00AC4BA5">
        <w:rPr>
          <w:rFonts w:hint="eastAsia"/>
          <w:sz w:val="28"/>
          <w:szCs w:val="28"/>
        </w:rPr>
        <w:t>天神尾根周辺</w:t>
      </w:r>
    </w:p>
    <w:p w14:paraId="7DD91693" w14:textId="3DB6EE20" w:rsidR="00492AB7" w:rsidRDefault="00492AB7">
      <w:pPr>
        <w:rPr>
          <w:sz w:val="28"/>
          <w:szCs w:val="28"/>
        </w:rPr>
      </w:pPr>
      <w:r>
        <w:rPr>
          <w:rFonts w:hint="eastAsia"/>
          <w:sz w:val="28"/>
          <w:szCs w:val="28"/>
        </w:rPr>
        <w:t xml:space="preserve">　　　　　　　</w:t>
      </w:r>
      <w:r>
        <w:rPr>
          <w:rFonts w:hint="eastAsia"/>
          <w:sz w:val="28"/>
          <w:szCs w:val="28"/>
        </w:rPr>
        <w:t>2</w:t>
      </w:r>
      <w:r>
        <w:rPr>
          <w:rFonts w:hint="eastAsia"/>
          <w:sz w:val="28"/>
          <w:szCs w:val="28"/>
        </w:rPr>
        <w:t>日目：谷川岳</w:t>
      </w:r>
      <w:r>
        <w:rPr>
          <w:rFonts w:hint="eastAsia"/>
          <w:sz w:val="28"/>
          <w:szCs w:val="28"/>
        </w:rPr>
        <w:t>/</w:t>
      </w:r>
      <w:r>
        <w:rPr>
          <w:rFonts w:hint="eastAsia"/>
          <w:sz w:val="28"/>
          <w:szCs w:val="28"/>
        </w:rPr>
        <w:t>西黒尾根〜本峰〜天神尾根下山</w:t>
      </w:r>
      <w:r w:rsidR="003B7E07">
        <w:rPr>
          <w:rFonts w:hint="eastAsia"/>
          <w:sz w:val="28"/>
          <w:szCs w:val="28"/>
        </w:rPr>
        <w:t>（予定）</w:t>
      </w:r>
    </w:p>
    <w:p w14:paraId="15C23ECC" w14:textId="1BB538C4" w:rsidR="00492AB7" w:rsidRDefault="00492AB7">
      <w:pPr>
        <w:rPr>
          <w:sz w:val="28"/>
          <w:szCs w:val="28"/>
        </w:rPr>
      </w:pPr>
      <w:r>
        <w:rPr>
          <w:rFonts w:hint="eastAsia"/>
          <w:sz w:val="28"/>
          <w:szCs w:val="28"/>
        </w:rPr>
        <w:t>＜集　　合</w:t>
      </w:r>
      <w:r w:rsidR="00CE05E2">
        <w:rPr>
          <w:rFonts w:hint="eastAsia"/>
          <w:sz w:val="28"/>
          <w:szCs w:val="28"/>
        </w:rPr>
        <w:t xml:space="preserve">＞　</w:t>
      </w:r>
      <w:r w:rsidR="00AC4BA5">
        <w:rPr>
          <w:sz w:val="28"/>
          <w:szCs w:val="28"/>
        </w:rPr>
        <w:t>1</w:t>
      </w:r>
      <w:r w:rsidR="00EA1262">
        <w:rPr>
          <w:sz w:val="28"/>
          <w:szCs w:val="28"/>
        </w:rPr>
        <w:t>6</w:t>
      </w:r>
      <w:r>
        <w:rPr>
          <w:rFonts w:hint="eastAsia"/>
          <w:sz w:val="28"/>
          <w:szCs w:val="28"/>
        </w:rPr>
        <w:t xml:space="preserve">日午前９時　</w:t>
      </w:r>
      <w:r w:rsidR="00E342BD">
        <w:rPr>
          <w:rFonts w:hint="eastAsia"/>
          <w:sz w:val="28"/>
          <w:szCs w:val="28"/>
        </w:rPr>
        <w:t>永楽荘</w:t>
      </w:r>
    </w:p>
    <w:p w14:paraId="313091F8" w14:textId="36C227EE" w:rsidR="00081FA7" w:rsidRDefault="00492AB7">
      <w:pPr>
        <w:rPr>
          <w:sz w:val="22"/>
          <w:szCs w:val="22"/>
        </w:rPr>
      </w:pPr>
      <w:r>
        <w:rPr>
          <w:rFonts w:hint="eastAsia"/>
          <w:sz w:val="28"/>
          <w:szCs w:val="28"/>
        </w:rPr>
        <w:t xml:space="preserve">　　</w:t>
      </w:r>
      <w:r w:rsidR="00081FA7">
        <w:rPr>
          <w:rFonts w:hint="eastAsia"/>
          <w:sz w:val="28"/>
          <w:szCs w:val="28"/>
        </w:rPr>
        <w:t xml:space="preserve">　　　　　</w:t>
      </w:r>
      <w:r w:rsidR="00E342BD">
        <w:rPr>
          <w:rFonts w:hint="eastAsia"/>
          <w:sz w:val="28"/>
          <w:szCs w:val="28"/>
        </w:rPr>
        <w:t>湯檜曽駅から歩いて</w:t>
      </w:r>
      <w:r w:rsidR="00E342BD">
        <w:rPr>
          <w:rFonts w:hint="eastAsia"/>
          <w:sz w:val="28"/>
          <w:szCs w:val="28"/>
        </w:rPr>
        <w:t>5</w:t>
      </w:r>
      <w:r w:rsidR="00E342BD">
        <w:rPr>
          <w:rFonts w:hint="eastAsia"/>
          <w:sz w:val="28"/>
          <w:szCs w:val="28"/>
        </w:rPr>
        <w:t>分</w:t>
      </w:r>
    </w:p>
    <w:p w14:paraId="6293BD3B" w14:textId="2BA5DC3E" w:rsidR="00CD1241" w:rsidRPr="00AC4BA5" w:rsidRDefault="00CD1241">
      <w:pPr>
        <w:rPr>
          <w:sz w:val="28"/>
          <w:szCs w:val="28"/>
        </w:rPr>
      </w:pPr>
      <w:r>
        <w:rPr>
          <w:rFonts w:hint="eastAsia"/>
          <w:sz w:val="28"/>
          <w:szCs w:val="28"/>
        </w:rPr>
        <w:t xml:space="preserve">＜募集人数＞　</w:t>
      </w:r>
      <w:r w:rsidR="00AC4BA5">
        <w:rPr>
          <w:sz w:val="28"/>
          <w:szCs w:val="28"/>
        </w:rPr>
        <w:t>8</w:t>
      </w:r>
      <w:r w:rsidR="0037627B">
        <w:rPr>
          <w:rFonts w:hint="eastAsia"/>
          <w:sz w:val="28"/>
          <w:szCs w:val="28"/>
        </w:rPr>
        <w:t>名、</w:t>
      </w:r>
      <w:r w:rsidR="00AC4BA5">
        <w:rPr>
          <w:rFonts w:hint="eastAsia"/>
          <w:sz w:val="28"/>
          <w:szCs w:val="28"/>
        </w:rPr>
        <w:t>(+</w:t>
      </w:r>
      <w:r w:rsidR="00AC4BA5">
        <w:rPr>
          <w:sz w:val="28"/>
          <w:szCs w:val="28"/>
        </w:rPr>
        <w:t>2)</w:t>
      </w:r>
      <w:r w:rsidR="0037627B">
        <w:rPr>
          <w:rFonts w:hint="eastAsia"/>
          <w:sz w:val="28"/>
          <w:szCs w:val="28"/>
        </w:rPr>
        <w:t xml:space="preserve">　　</w:t>
      </w:r>
      <w:r w:rsidR="00081FA7" w:rsidRPr="00081FA7">
        <w:rPr>
          <w:rFonts w:hint="eastAsia"/>
          <w:sz w:val="22"/>
          <w:szCs w:val="22"/>
        </w:rPr>
        <w:t>最小催行人数</w:t>
      </w:r>
      <w:r w:rsidR="00081FA7" w:rsidRPr="00081FA7">
        <w:rPr>
          <w:rFonts w:hint="eastAsia"/>
          <w:sz w:val="22"/>
          <w:szCs w:val="22"/>
        </w:rPr>
        <w:t>3</w:t>
      </w:r>
      <w:r w:rsidR="00081FA7" w:rsidRPr="00081FA7">
        <w:rPr>
          <w:rFonts w:hint="eastAsia"/>
          <w:sz w:val="22"/>
          <w:szCs w:val="22"/>
        </w:rPr>
        <w:t>名</w:t>
      </w:r>
    </w:p>
    <w:p w14:paraId="691E059F" w14:textId="77777777" w:rsidR="0037627B" w:rsidRDefault="0037627B">
      <w:r>
        <w:rPr>
          <w:rFonts w:hint="eastAsia"/>
          <w:sz w:val="28"/>
          <w:szCs w:val="28"/>
        </w:rPr>
        <w:t xml:space="preserve">＜講習内容＞　</w:t>
      </w:r>
      <w:r>
        <w:rPr>
          <w:rFonts w:hint="eastAsia"/>
        </w:rPr>
        <w:t>アイゼン・</w:t>
      </w:r>
      <w:r w:rsidRPr="0037627B">
        <w:rPr>
          <w:rFonts w:hint="eastAsia"/>
        </w:rPr>
        <w:t>ピッケルワーク</w:t>
      </w:r>
      <w:r>
        <w:rPr>
          <w:rFonts w:hint="eastAsia"/>
        </w:rPr>
        <w:t>、ツェルトの張り方、ビーコンの使い方、</w:t>
      </w:r>
    </w:p>
    <w:p w14:paraId="2F1714E4" w14:textId="5D6A8673" w:rsidR="0037627B" w:rsidRPr="0037627B" w:rsidRDefault="0037627B">
      <w:r>
        <w:rPr>
          <w:rFonts w:hint="eastAsia"/>
        </w:rPr>
        <w:t xml:space="preserve">　　　　　　　　雪の観察、雪崩地形の見方・通過の仕方、他</w:t>
      </w:r>
    </w:p>
    <w:p w14:paraId="5FD18568" w14:textId="3059C87B" w:rsidR="00492AB7" w:rsidRDefault="0040264E" w:rsidP="00492AB7">
      <w:pPr>
        <w:rPr>
          <w:sz w:val="28"/>
          <w:szCs w:val="28"/>
        </w:rPr>
      </w:pPr>
      <w:r>
        <w:rPr>
          <w:rFonts w:hint="eastAsia"/>
          <w:sz w:val="28"/>
          <w:szCs w:val="28"/>
        </w:rPr>
        <w:t xml:space="preserve">＜講習費用＞　</w:t>
      </w:r>
      <w:r w:rsidR="00492AB7">
        <w:rPr>
          <w:rFonts w:hint="eastAsia"/>
          <w:sz w:val="28"/>
          <w:szCs w:val="28"/>
        </w:rPr>
        <w:t>講習費</w:t>
      </w:r>
      <w:r w:rsidR="00081FA7">
        <w:rPr>
          <w:rFonts w:hint="eastAsia"/>
          <w:sz w:val="28"/>
          <w:szCs w:val="28"/>
        </w:rPr>
        <w:t>/</w:t>
      </w:r>
      <w:r w:rsidR="00081FA7">
        <w:rPr>
          <w:rFonts w:hint="eastAsia"/>
          <w:sz w:val="28"/>
          <w:szCs w:val="28"/>
        </w:rPr>
        <w:t>ガイド料</w:t>
      </w:r>
      <w:r w:rsidR="00492AB7">
        <w:rPr>
          <w:rFonts w:hint="eastAsia"/>
          <w:sz w:val="28"/>
          <w:szCs w:val="28"/>
        </w:rPr>
        <w:t xml:space="preserve">　</w:t>
      </w:r>
      <w:r w:rsidR="00081FA7">
        <w:rPr>
          <w:rFonts w:hint="eastAsia"/>
          <w:sz w:val="28"/>
          <w:szCs w:val="28"/>
        </w:rPr>
        <w:t>3</w:t>
      </w:r>
      <w:r w:rsidR="0010291C">
        <w:rPr>
          <w:sz w:val="28"/>
          <w:szCs w:val="28"/>
        </w:rPr>
        <w:t>5</w:t>
      </w:r>
      <w:r w:rsidR="00081FA7">
        <w:rPr>
          <w:rFonts w:hint="eastAsia"/>
          <w:sz w:val="28"/>
          <w:szCs w:val="28"/>
        </w:rPr>
        <w:t>000</w:t>
      </w:r>
      <w:r w:rsidR="00081FA7">
        <w:rPr>
          <w:rFonts w:hint="eastAsia"/>
          <w:sz w:val="28"/>
          <w:szCs w:val="28"/>
        </w:rPr>
        <w:t>円　（会員</w:t>
      </w:r>
      <w:r w:rsidR="00F14316">
        <w:rPr>
          <w:sz w:val="28"/>
          <w:szCs w:val="28"/>
        </w:rPr>
        <w:t>3</w:t>
      </w:r>
      <w:r w:rsidR="0010291C">
        <w:rPr>
          <w:sz w:val="28"/>
          <w:szCs w:val="28"/>
        </w:rPr>
        <w:t>3</w:t>
      </w:r>
      <w:r w:rsidR="00081FA7">
        <w:rPr>
          <w:rFonts w:hint="eastAsia"/>
          <w:sz w:val="28"/>
          <w:szCs w:val="28"/>
        </w:rPr>
        <w:t>000</w:t>
      </w:r>
      <w:r w:rsidR="00081FA7">
        <w:rPr>
          <w:rFonts w:hint="eastAsia"/>
          <w:sz w:val="28"/>
          <w:szCs w:val="28"/>
        </w:rPr>
        <w:t>円）</w:t>
      </w:r>
    </w:p>
    <w:p w14:paraId="750AEF2A" w14:textId="77777777" w:rsidR="00E342BD" w:rsidRPr="00E342BD" w:rsidRDefault="00552CFB" w:rsidP="00E342BD">
      <w:pPr>
        <w:pStyle w:val="a4"/>
        <w:numPr>
          <w:ilvl w:val="0"/>
          <w:numId w:val="1"/>
        </w:numPr>
        <w:rPr>
          <w:sz w:val="28"/>
          <w:szCs w:val="28"/>
        </w:rPr>
      </w:pPr>
      <w:r>
        <w:rPr>
          <w:rFonts w:hint="eastAsia"/>
        </w:rPr>
        <w:t>別途　宿泊費用がかかります。</w:t>
      </w:r>
    </w:p>
    <w:p w14:paraId="2C9A8542" w14:textId="2579DA25" w:rsidR="00081FA7" w:rsidRPr="00E342BD" w:rsidRDefault="003805D8" w:rsidP="00E342BD">
      <w:pPr>
        <w:rPr>
          <w:sz w:val="28"/>
          <w:szCs w:val="28"/>
        </w:rPr>
      </w:pPr>
      <w:r w:rsidRPr="00E342BD">
        <w:rPr>
          <w:rFonts w:hint="eastAsia"/>
          <w:sz w:val="28"/>
          <w:szCs w:val="28"/>
        </w:rPr>
        <w:t xml:space="preserve">＜宿　　泊＞　</w:t>
      </w:r>
      <w:r w:rsidR="00E342BD">
        <w:rPr>
          <w:rFonts w:hint="eastAsia"/>
          <w:sz w:val="28"/>
          <w:szCs w:val="28"/>
        </w:rPr>
        <w:t>永楽荘</w:t>
      </w:r>
      <w:r w:rsidR="00081FA7" w:rsidRPr="00E342BD">
        <w:rPr>
          <w:rFonts w:hint="eastAsia"/>
          <w:sz w:val="28"/>
          <w:szCs w:val="28"/>
        </w:rPr>
        <w:t xml:space="preserve">　</w:t>
      </w:r>
      <w:r w:rsidR="00E342BD" w:rsidRPr="00E342BD">
        <w:rPr>
          <w:sz w:val="28"/>
          <w:szCs w:val="28"/>
        </w:rPr>
        <w:t>https://www.eirakuso.com</w:t>
      </w:r>
    </w:p>
    <w:p w14:paraId="0FDE9318" w14:textId="3EF70FB7" w:rsidR="0037627B" w:rsidRPr="00081FA7" w:rsidRDefault="0037627B">
      <w:pPr>
        <w:rPr>
          <w:sz w:val="28"/>
          <w:szCs w:val="28"/>
        </w:rPr>
      </w:pPr>
    </w:p>
    <w:p w14:paraId="70372DA2" w14:textId="71C47CFE" w:rsidR="0037627B" w:rsidRDefault="007E5DA2" w:rsidP="0037627B">
      <w:pPr>
        <w:rPr>
          <w:sz w:val="20"/>
          <w:szCs w:val="20"/>
        </w:rPr>
      </w:pPr>
      <w:r>
        <w:rPr>
          <w:rFonts w:hint="eastAsia"/>
          <w:sz w:val="28"/>
          <w:szCs w:val="28"/>
        </w:rPr>
        <w:t xml:space="preserve">＜必要装備＞　</w:t>
      </w:r>
      <w:r w:rsidR="003805D8">
        <w:rPr>
          <w:rFonts w:hint="eastAsia"/>
        </w:rPr>
        <w:t>雪山装備一式、アイゼン、ピッケル、ワカン又はスノーシュー、ヤッケオーバーパンツ、又はゴアカッパ上下、手袋（替えも）、帽子、スパッツ、ストック、</w:t>
      </w:r>
      <w:r w:rsidR="00957293">
        <w:rPr>
          <w:rFonts w:hint="eastAsia"/>
        </w:rPr>
        <w:t>地形</w:t>
      </w:r>
      <w:r w:rsidR="00B06D66">
        <w:rPr>
          <w:rFonts w:hint="eastAsia"/>
        </w:rPr>
        <w:t>図（</w:t>
      </w:r>
      <w:r w:rsidR="00B06D66">
        <w:t>1/25000</w:t>
      </w:r>
      <w:r w:rsidR="00B06D66">
        <w:rPr>
          <w:rFonts w:hint="eastAsia"/>
        </w:rPr>
        <w:t>水上、茂倉岳）コンパス、</w:t>
      </w:r>
      <w:r w:rsidR="003805D8">
        <w:rPr>
          <w:rFonts w:hint="eastAsia"/>
        </w:rPr>
        <w:t>行動食</w:t>
      </w:r>
      <w:r w:rsidR="003805D8">
        <w:rPr>
          <w:rFonts w:hint="eastAsia"/>
        </w:rPr>
        <w:t>2</w:t>
      </w:r>
      <w:r w:rsidR="0037627B">
        <w:rPr>
          <w:rFonts w:hint="eastAsia"/>
        </w:rPr>
        <w:t>日分、予備</w:t>
      </w:r>
      <w:r w:rsidR="003805D8">
        <w:rPr>
          <w:rFonts w:hint="eastAsia"/>
        </w:rPr>
        <w:t>食、飲料、</w:t>
      </w:r>
      <w:r w:rsidR="0037627B">
        <w:rPr>
          <w:rFonts w:hint="eastAsia"/>
        </w:rPr>
        <w:t>ツェルト、日焼け止めクリーム、サングラス、</w:t>
      </w:r>
      <w:r w:rsidR="003805D8">
        <w:rPr>
          <w:rFonts w:hint="eastAsia"/>
        </w:rPr>
        <w:t>ビーコン、プローブ、スコップ、</w:t>
      </w:r>
      <w:r w:rsidR="0037627B">
        <w:rPr>
          <w:rFonts w:hint="eastAsia"/>
        </w:rPr>
        <w:t>ヘッドライト、ハーネス、環付きカラビナ</w:t>
      </w:r>
      <w:r w:rsidR="00552CFB">
        <w:rPr>
          <w:rFonts w:hint="eastAsia"/>
        </w:rPr>
        <w:t>2</w:t>
      </w:r>
      <w:r w:rsidR="00552CFB">
        <w:rPr>
          <w:rFonts w:hint="eastAsia"/>
        </w:rPr>
        <w:t>個、</w:t>
      </w:r>
      <w:r w:rsidR="0037627B">
        <w:rPr>
          <w:rFonts w:hint="eastAsia"/>
        </w:rPr>
        <w:t>他</w:t>
      </w:r>
      <w:r w:rsidR="00552CFB">
        <w:rPr>
          <w:rFonts w:hint="eastAsia"/>
        </w:rPr>
        <w:t xml:space="preserve">　　</w:t>
      </w:r>
      <w:r w:rsidR="0037627B">
        <w:rPr>
          <w:rFonts w:hint="eastAsia"/>
          <w:sz w:val="20"/>
          <w:szCs w:val="20"/>
        </w:rPr>
        <w:t>＊</w:t>
      </w:r>
      <w:r w:rsidR="00552CFB">
        <w:rPr>
          <w:rFonts w:hint="eastAsia"/>
          <w:sz w:val="20"/>
          <w:szCs w:val="20"/>
        </w:rPr>
        <w:t>ハーネス、環付きビナ、</w:t>
      </w:r>
      <w:r w:rsidR="003805D8">
        <w:rPr>
          <w:rFonts w:hint="eastAsia"/>
          <w:sz w:val="20"/>
          <w:szCs w:val="20"/>
        </w:rPr>
        <w:t>ビ</w:t>
      </w:r>
      <w:r w:rsidR="0037627B">
        <w:rPr>
          <w:rFonts w:hint="eastAsia"/>
          <w:sz w:val="20"/>
          <w:szCs w:val="20"/>
        </w:rPr>
        <w:t>ーコン、スコップ、プローブ等はレンタルがあります。（ビーコン</w:t>
      </w:r>
      <w:r w:rsidR="003805D8">
        <w:rPr>
          <w:rFonts w:hint="eastAsia"/>
          <w:sz w:val="20"/>
          <w:szCs w:val="20"/>
        </w:rPr>
        <w:t>／</w:t>
      </w:r>
      <w:r w:rsidR="003805D8">
        <w:rPr>
          <w:rFonts w:hint="eastAsia"/>
          <w:sz w:val="20"/>
          <w:szCs w:val="20"/>
        </w:rPr>
        <w:t>1</w:t>
      </w:r>
      <w:r w:rsidR="00081FA7">
        <w:rPr>
          <w:sz w:val="20"/>
          <w:szCs w:val="20"/>
        </w:rPr>
        <w:t>5</w:t>
      </w:r>
      <w:r w:rsidR="003805D8">
        <w:rPr>
          <w:rFonts w:hint="eastAsia"/>
          <w:sz w:val="20"/>
          <w:szCs w:val="20"/>
        </w:rPr>
        <w:t>00</w:t>
      </w:r>
      <w:r w:rsidR="003805D8">
        <w:rPr>
          <w:rFonts w:hint="eastAsia"/>
          <w:sz w:val="20"/>
          <w:szCs w:val="20"/>
        </w:rPr>
        <w:t>円、</w:t>
      </w:r>
      <w:r w:rsidR="00957293">
        <w:rPr>
          <w:rFonts w:hint="eastAsia"/>
          <w:sz w:val="20"/>
          <w:szCs w:val="20"/>
        </w:rPr>
        <w:t>スコップ・プローブ</w:t>
      </w:r>
      <w:r w:rsidR="00957293">
        <w:rPr>
          <w:rFonts w:hint="eastAsia"/>
          <w:sz w:val="20"/>
          <w:szCs w:val="20"/>
        </w:rPr>
        <w:t>2</w:t>
      </w:r>
      <w:r w:rsidR="00957293">
        <w:rPr>
          <w:rFonts w:hint="eastAsia"/>
          <w:sz w:val="20"/>
          <w:szCs w:val="20"/>
        </w:rPr>
        <w:t>点セット</w:t>
      </w:r>
      <w:r w:rsidR="003805D8">
        <w:rPr>
          <w:rFonts w:hint="eastAsia"/>
          <w:sz w:val="20"/>
          <w:szCs w:val="20"/>
        </w:rPr>
        <w:t>／</w:t>
      </w:r>
      <w:r w:rsidR="00957293">
        <w:rPr>
          <w:sz w:val="20"/>
          <w:szCs w:val="20"/>
        </w:rPr>
        <w:t>10</w:t>
      </w:r>
      <w:r w:rsidR="003805D8">
        <w:rPr>
          <w:rFonts w:hint="eastAsia"/>
          <w:sz w:val="20"/>
          <w:szCs w:val="20"/>
        </w:rPr>
        <w:t>00</w:t>
      </w:r>
      <w:r w:rsidR="0037627B">
        <w:rPr>
          <w:rFonts w:hint="eastAsia"/>
          <w:sz w:val="20"/>
          <w:szCs w:val="20"/>
        </w:rPr>
        <w:t>円</w:t>
      </w:r>
      <w:r w:rsidR="00552CFB">
        <w:rPr>
          <w:rFonts w:hint="eastAsia"/>
          <w:sz w:val="20"/>
          <w:szCs w:val="20"/>
        </w:rPr>
        <w:t xml:space="preserve">　＜</w:t>
      </w:r>
      <w:r w:rsidR="00552CFB">
        <w:rPr>
          <w:rFonts w:hint="eastAsia"/>
          <w:sz w:val="20"/>
          <w:szCs w:val="20"/>
        </w:rPr>
        <w:t>2</w:t>
      </w:r>
      <w:r w:rsidR="00552CFB">
        <w:rPr>
          <w:rFonts w:hint="eastAsia"/>
          <w:sz w:val="20"/>
          <w:szCs w:val="20"/>
        </w:rPr>
        <w:t>日間＞</w:t>
      </w:r>
      <w:r w:rsidR="003805D8">
        <w:rPr>
          <w:rFonts w:hint="eastAsia"/>
          <w:sz w:val="20"/>
          <w:szCs w:val="20"/>
        </w:rPr>
        <w:t>）</w:t>
      </w:r>
    </w:p>
    <w:p w14:paraId="600CC695" w14:textId="5B984DA5" w:rsidR="00552CFB" w:rsidRDefault="00552CFB" w:rsidP="0037627B"/>
    <w:p w14:paraId="0278C846" w14:textId="2DDA23B5" w:rsidR="00957293" w:rsidRDefault="00081FA7" w:rsidP="00E342BD">
      <w:r>
        <w:rPr>
          <w:rFonts w:hint="eastAsia"/>
        </w:rPr>
        <w:t xml:space="preserve">＜備　考＞　</w:t>
      </w:r>
      <w:r w:rsidR="00957293">
        <w:rPr>
          <w:rFonts w:hint="eastAsia"/>
        </w:rPr>
        <w:t>＊</w:t>
      </w:r>
      <w:r>
        <w:rPr>
          <w:rFonts w:hint="eastAsia"/>
        </w:rPr>
        <w:t>集合場所、</w:t>
      </w:r>
      <w:r w:rsidR="00957293">
        <w:rPr>
          <w:rFonts w:hint="eastAsia"/>
        </w:rPr>
        <w:t>講習</w:t>
      </w:r>
      <w:r w:rsidR="00957293">
        <w:rPr>
          <w:rFonts w:hint="eastAsia"/>
        </w:rPr>
        <w:t>/</w:t>
      </w:r>
      <w:r>
        <w:rPr>
          <w:rFonts w:hint="eastAsia"/>
        </w:rPr>
        <w:t>宿泊場所が変わっております</w:t>
      </w:r>
      <w:r w:rsidR="00957293">
        <w:rPr>
          <w:rFonts w:hint="eastAsia"/>
        </w:rPr>
        <w:t>ので気をつけてください。</w:t>
      </w:r>
    </w:p>
    <w:p w14:paraId="2498A7AE" w14:textId="2F99AEA7" w:rsidR="003B7E07" w:rsidRPr="00957293" w:rsidRDefault="003B7E07" w:rsidP="00E342BD">
      <w:r>
        <w:rPr>
          <w:rFonts w:hint="eastAsia"/>
        </w:rPr>
        <w:t xml:space="preserve">　　　　　　＊二日目の谷川岳は登頂を優先するものではありませんのでご了承ください</w:t>
      </w:r>
    </w:p>
    <w:p w14:paraId="7CE78DE7" w14:textId="6AC02618" w:rsidR="00081FA7" w:rsidRPr="00957293" w:rsidRDefault="00957293" w:rsidP="0037627B">
      <w:r>
        <w:t xml:space="preserve">            </w:t>
      </w:r>
      <w:r>
        <w:rPr>
          <w:rFonts w:hint="eastAsia"/>
        </w:rPr>
        <w:t>＊</w:t>
      </w:r>
      <w:r w:rsidR="00AC4BA5">
        <w:rPr>
          <w:rFonts w:hint="eastAsia"/>
        </w:rPr>
        <w:t>夜の嗜好品・</w:t>
      </w:r>
      <w:r w:rsidR="00E342BD">
        <w:rPr>
          <w:rFonts w:hint="eastAsia"/>
        </w:rPr>
        <w:t>講習中</w:t>
      </w:r>
      <w:r w:rsidR="00AC4BA5">
        <w:rPr>
          <w:rFonts w:hint="eastAsia"/>
        </w:rPr>
        <w:t>の</w:t>
      </w:r>
      <w:r>
        <w:rPr>
          <w:rFonts w:hint="eastAsia"/>
        </w:rPr>
        <w:t>ヘルメットは任意とします</w:t>
      </w:r>
    </w:p>
    <w:p w14:paraId="583DCC1D" w14:textId="77777777" w:rsidR="0037627B" w:rsidRPr="0037627B" w:rsidRDefault="0037627B" w:rsidP="0037627B">
      <w:pPr>
        <w:widowControl/>
        <w:autoSpaceDE w:val="0"/>
        <w:autoSpaceDN w:val="0"/>
        <w:adjustRightInd w:val="0"/>
        <w:jc w:val="right"/>
        <w:rPr>
          <w:rFonts w:ascii="Helvetica Light" w:hAnsi="Helvetica Light" w:cs="Helvetica Light"/>
          <w:kern w:val="0"/>
        </w:rPr>
      </w:pPr>
      <w:r w:rsidRPr="0037627B">
        <w:rPr>
          <w:rFonts w:ascii="Helvetica Light" w:hAnsi="Helvetica Light" w:cs="Helvetica Light"/>
          <w:kern w:val="0"/>
        </w:rPr>
        <w:t>〜〜〜〜〜〜〜〜〜〜〜〜〜〜〜〜</w:t>
      </w:r>
    </w:p>
    <w:p w14:paraId="7E161DC8" w14:textId="6C19ACE7" w:rsidR="0037627B" w:rsidRPr="0037627B" w:rsidRDefault="0037627B" w:rsidP="00957293">
      <w:pPr>
        <w:widowControl/>
        <w:autoSpaceDE w:val="0"/>
        <w:autoSpaceDN w:val="0"/>
        <w:adjustRightInd w:val="0"/>
        <w:jc w:val="right"/>
        <w:rPr>
          <w:rFonts w:ascii="Helvetica Light" w:hAnsi="Helvetica Light" w:cs="Helvetica Light"/>
          <w:kern w:val="0"/>
        </w:rPr>
      </w:pPr>
      <w:r w:rsidRPr="0037627B">
        <w:rPr>
          <w:rFonts w:ascii="Helvetica Light" w:hAnsi="Helvetica Light" w:cs="Helvetica Light"/>
          <w:kern w:val="0"/>
        </w:rPr>
        <w:t>アルパインガイドオフィス</w:t>
      </w:r>
      <w:r w:rsidRPr="0037627B">
        <w:rPr>
          <w:rFonts w:ascii="Helvetica Light" w:hAnsi="Helvetica Light" w:cs="Helvetica Light"/>
          <w:kern w:val="0"/>
        </w:rPr>
        <w:t>NAGAOKA</w:t>
      </w:r>
      <w:r w:rsidR="00957293">
        <w:rPr>
          <w:rFonts w:ascii="Helvetica Light" w:hAnsi="Helvetica Light" w:cs="Helvetica Light" w:hint="eastAsia"/>
          <w:kern w:val="0"/>
        </w:rPr>
        <w:t xml:space="preserve">　</w:t>
      </w:r>
      <w:r w:rsidR="00552CFB">
        <w:rPr>
          <w:rFonts w:ascii="Helvetica Light" w:hAnsi="Helvetica Light" w:cs="Helvetica Light" w:hint="eastAsia"/>
          <w:kern w:val="0"/>
        </w:rPr>
        <w:t xml:space="preserve">　</w:t>
      </w:r>
    </w:p>
    <w:p w14:paraId="31817A97" w14:textId="098C781C" w:rsidR="0037627B" w:rsidRPr="0037627B" w:rsidRDefault="00957293" w:rsidP="00552CFB">
      <w:pPr>
        <w:widowControl/>
        <w:autoSpaceDE w:val="0"/>
        <w:autoSpaceDN w:val="0"/>
        <w:adjustRightInd w:val="0"/>
        <w:jc w:val="right"/>
        <w:rPr>
          <w:rFonts w:ascii="Helvetica Light" w:hAnsi="Helvetica Light" w:cs="Helvetica Light"/>
          <w:kern w:val="0"/>
        </w:rPr>
      </w:pPr>
      <w:r w:rsidRPr="0037627B">
        <w:rPr>
          <w:rFonts w:ascii="Helvetica Light" w:hAnsi="Helvetica Light" w:cs="Helvetica Light"/>
          <w:kern w:val="0"/>
        </w:rPr>
        <w:t>国際山岳ガイド</w:t>
      </w:r>
      <w:r w:rsidRPr="0037627B">
        <w:rPr>
          <w:rFonts w:ascii="Helvetica Light" w:hAnsi="Helvetica Light" w:cs="Helvetica Light"/>
          <w:kern w:val="0"/>
        </w:rPr>
        <w:t xml:space="preserve">  </w:t>
      </w:r>
      <w:r w:rsidRPr="0037627B">
        <w:rPr>
          <w:rFonts w:ascii="Helvetica Light" w:hAnsi="Helvetica Light" w:cs="Helvetica Light"/>
          <w:kern w:val="0"/>
        </w:rPr>
        <w:t>長岡</w:t>
      </w:r>
      <w:r w:rsidRPr="0037627B">
        <w:rPr>
          <w:rFonts w:ascii="Helvetica Light" w:hAnsi="Helvetica Light" w:cs="Helvetica Light"/>
          <w:kern w:val="0"/>
        </w:rPr>
        <w:t xml:space="preserve"> </w:t>
      </w:r>
      <w:r w:rsidRPr="0037627B">
        <w:rPr>
          <w:rFonts w:ascii="Helvetica Light" w:hAnsi="Helvetica Light" w:cs="Helvetica Light"/>
          <w:kern w:val="0"/>
        </w:rPr>
        <w:t>健一</w:t>
      </w:r>
      <w:r>
        <w:rPr>
          <w:rFonts w:ascii="Helvetica Light" w:hAnsi="Helvetica Light" w:cs="Helvetica Light" w:hint="eastAsia"/>
          <w:kern w:val="0"/>
        </w:rPr>
        <w:t xml:space="preserve">　　</w:t>
      </w:r>
      <w:r w:rsidR="00552CFB" w:rsidRPr="0037627B">
        <w:rPr>
          <w:rFonts w:ascii="Helvetica Light" w:hAnsi="Helvetica Light" w:cs="Helvetica Light"/>
          <w:kern w:val="0"/>
        </w:rPr>
        <w:t xml:space="preserve">携帯　</w:t>
      </w:r>
      <w:r w:rsidR="00552CFB" w:rsidRPr="0037627B">
        <w:rPr>
          <w:rFonts w:ascii="Helvetica Light" w:hAnsi="Helvetica Light" w:cs="Helvetica Light"/>
          <w:kern w:val="0"/>
        </w:rPr>
        <w:t>090-3148-8300</w:t>
      </w:r>
      <w:r w:rsidR="00552CFB">
        <w:rPr>
          <w:rFonts w:ascii="Helvetica Light" w:hAnsi="Helvetica Light" w:cs="Helvetica Light" w:hint="eastAsia"/>
          <w:kern w:val="0"/>
        </w:rPr>
        <w:t xml:space="preserve">　</w:t>
      </w:r>
    </w:p>
    <w:p w14:paraId="6DBFBA24" w14:textId="5AE9A12B" w:rsidR="00CE05E2" w:rsidRPr="00552CFB" w:rsidRDefault="00000000" w:rsidP="00552CFB">
      <w:pPr>
        <w:widowControl/>
        <w:autoSpaceDE w:val="0"/>
        <w:autoSpaceDN w:val="0"/>
        <w:adjustRightInd w:val="0"/>
        <w:jc w:val="right"/>
        <w:rPr>
          <w:rFonts w:ascii="Helvetica Light" w:hAnsi="Helvetica Light" w:cs="Helvetica Light"/>
          <w:kern w:val="0"/>
        </w:rPr>
      </w:pPr>
      <w:hyperlink r:id="rId8" w:history="1">
        <w:r w:rsidR="0037627B" w:rsidRPr="0037627B">
          <w:rPr>
            <w:rFonts w:ascii="Helvetica Light" w:hAnsi="Helvetica Light" w:cs="Helvetica Light"/>
            <w:color w:val="386EFF"/>
            <w:kern w:val="0"/>
            <w:u w:val="single" w:color="386EFF"/>
          </w:rPr>
          <w:t>uiagmguide-kenny@xp.wind.jp</w:t>
        </w:r>
      </w:hyperlink>
      <w:r w:rsidR="00552CFB">
        <w:rPr>
          <w:rFonts w:ascii="Helvetica Light" w:hAnsi="Helvetica Light" w:cs="Helvetica Light" w:hint="eastAsia"/>
          <w:kern w:val="0"/>
        </w:rPr>
        <w:t xml:space="preserve">　</w:t>
      </w:r>
      <w:hyperlink r:id="rId9" w:history="1">
        <w:r w:rsidR="0037627B" w:rsidRPr="0037627B">
          <w:rPr>
            <w:rFonts w:ascii="Helvetica Light" w:hAnsi="Helvetica Light" w:cs="Helvetica Light"/>
            <w:color w:val="386EFF"/>
            <w:kern w:val="0"/>
            <w:u w:val="single" w:color="386EFF"/>
          </w:rPr>
          <w:t>http://www15.wind.ne.jp/~kenny/</w:t>
        </w:r>
      </w:hyperlink>
    </w:p>
    <w:sectPr w:rsidR="00CE05E2" w:rsidRPr="00552CFB" w:rsidSect="008D31AD">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0A3B" w14:textId="77777777" w:rsidR="00DE22F5" w:rsidRDefault="00DE22F5" w:rsidP="00E85C37">
      <w:r>
        <w:separator/>
      </w:r>
    </w:p>
  </w:endnote>
  <w:endnote w:type="continuationSeparator" w:id="0">
    <w:p w14:paraId="0019AF2E" w14:textId="77777777" w:rsidR="00DE22F5" w:rsidRDefault="00DE22F5" w:rsidP="00E8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Helvetica Light">
    <w:altName w:val="Helvetica Light"/>
    <w:panose1 w:val="020B0403020202020204"/>
    <w:charset w:val="00"/>
    <w:family w:val="swiss"/>
    <w:pitch w:val="variable"/>
    <w:sig w:usb0="800000AF" w:usb1="4000204A"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82B6" w14:textId="77777777" w:rsidR="00DE22F5" w:rsidRDefault="00DE22F5" w:rsidP="00E85C37">
      <w:r>
        <w:separator/>
      </w:r>
    </w:p>
  </w:footnote>
  <w:footnote w:type="continuationSeparator" w:id="0">
    <w:p w14:paraId="794A3F18" w14:textId="77777777" w:rsidR="00DE22F5" w:rsidRDefault="00DE22F5" w:rsidP="00E85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6CD5"/>
    <w:multiLevelType w:val="hybridMultilevel"/>
    <w:tmpl w:val="B5EA582A"/>
    <w:lvl w:ilvl="0" w:tplc="C82CD170">
      <w:numFmt w:val="bullet"/>
      <w:lvlText w:val="＊"/>
      <w:lvlJc w:val="left"/>
      <w:pPr>
        <w:ind w:left="2340" w:hanging="360"/>
      </w:pPr>
      <w:rPr>
        <w:rFonts w:ascii="ＭＳ 明朝" w:eastAsia="ＭＳ 明朝" w:hAnsi="ＭＳ 明朝" w:cstheme="minorBidi" w:hint="eastAsia"/>
        <w:lang w:val="en-US"/>
      </w:rPr>
    </w:lvl>
    <w:lvl w:ilvl="1" w:tplc="0409000B" w:tentative="1">
      <w:start w:val="1"/>
      <w:numFmt w:val="bullet"/>
      <w:lvlText w:val=""/>
      <w:lvlJc w:val="left"/>
      <w:pPr>
        <w:ind w:left="2700" w:hanging="480"/>
      </w:pPr>
      <w:rPr>
        <w:rFonts w:ascii="Wingdings" w:hAnsi="Wingdings" w:hint="default"/>
      </w:rPr>
    </w:lvl>
    <w:lvl w:ilvl="2" w:tplc="0409000D" w:tentative="1">
      <w:start w:val="1"/>
      <w:numFmt w:val="bullet"/>
      <w:lvlText w:val=""/>
      <w:lvlJc w:val="left"/>
      <w:pPr>
        <w:ind w:left="3180" w:hanging="480"/>
      </w:pPr>
      <w:rPr>
        <w:rFonts w:ascii="Wingdings" w:hAnsi="Wingdings" w:hint="default"/>
      </w:rPr>
    </w:lvl>
    <w:lvl w:ilvl="3" w:tplc="04090001" w:tentative="1">
      <w:start w:val="1"/>
      <w:numFmt w:val="bullet"/>
      <w:lvlText w:val=""/>
      <w:lvlJc w:val="left"/>
      <w:pPr>
        <w:ind w:left="3660" w:hanging="480"/>
      </w:pPr>
      <w:rPr>
        <w:rFonts w:ascii="Wingdings" w:hAnsi="Wingdings" w:hint="default"/>
      </w:rPr>
    </w:lvl>
    <w:lvl w:ilvl="4" w:tplc="0409000B" w:tentative="1">
      <w:start w:val="1"/>
      <w:numFmt w:val="bullet"/>
      <w:lvlText w:val=""/>
      <w:lvlJc w:val="left"/>
      <w:pPr>
        <w:ind w:left="4140" w:hanging="480"/>
      </w:pPr>
      <w:rPr>
        <w:rFonts w:ascii="Wingdings" w:hAnsi="Wingdings" w:hint="default"/>
      </w:rPr>
    </w:lvl>
    <w:lvl w:ilvl="5" w:tplc="0409000D" w:tentative="1">
      <w:start w:val="1"/>
      <w:numFmt w:val="bullet"/>
      <w:lvlText w:val=""/>
      <w:lvlJc w:val="left"/>
      <w:pPr>
        <w:ind w:left="4620" w:hanging="480"/>
      </w:pPr>
      <w:rPr>
        <w:rFonts w:ascii="Wingdings" w:hAnsi="Wingdings" w:hint="default"/>
      </w:rPr>
    </w:lvl>
    <w:lvl w:ilvl="6" w:tplc="04090001" w:tentative="1">
      <w:start w:val="1"/>
      <w:numFmt w:val="bullet"/>
      <w:lvlText w:val=""/>
      <w:lvlJc w:val="left"/>
      <w:pPr>
        <w:ind w:left="5100" w:hanging="480"/>
      </w:pPr>
      <w:rPr>
        <w:rFonts w:ascii="Wingdings" w:hAnsi="Wingdings" w:hint="default"/>
      </w:rPr>
    </w:lvl>
    <w:lvl w:ilvl="7" w:tplc="0409000B" w:tentative="1">
      <w:start w:val="1"/>
      <w:numFmt w:val="bullet"/>
      <w:lvlText w:val=""/>
      <w:lvlJc w:val="left"/>
      <w:pPr>
        <w:ind w:left="5580" w:hanging="480"/>
      </w:pPr>
      <w:rPr>
        <w:rFonts w:ascii="Wingdings" w:hAnsi="Wingdings" w:hint="default"/>
      </w:rPr>
    </w:lvl>
    <w:lvl w:ilvl="8" w:tplc="0409000D" w:tentative="1">
      <w:start w:val="1"/>
      <w:numFmt w:val="bullet"/>
      <w:lvlText w:val=""/>
      <w:lvlJc w:val="left"/>
      <w:pPr>
        <w:ind w:left="6060" w:hanging="480"/>
      </w:pPr>
      <w:rPr>
        <w:rFonts w:ascii="Wingdings" w:hAnsi="Wingdings" w:hint="default"/>
      </w:rPr>
    </w:lvl>
  </w:abstractNum>
  <w:num w:numId="1" w16cid:durableId="44531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851"/>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AD"/>
    <w:rsid w:val="000470C6"/>
    <w:rsid w:val="00081FA7"/>
    <w:rsid w:val="0010291C"/>
    <w:rsid w:val="00163736"/>
    <w:rsid w:val="00230943"/>
    <w:rsid w:val="00247F76"/>
    <w:rsid w:val="003655F4"/>
    <w:rsid w:val="0037627B"/>
    <w:rsid w:val="003805D8"/>
    <w:rsid w:val="003B7E07"/>
    <w:rsid w:val="0040264E"/>
    <w:rsid w:val="00465E0A"/>
    <w:rsid w:val="00492AB7"/>
    <w:rsid w:val="004F6F85"/>
    <w:rsid w:val="00552CFB"/>
    <w:rsid w:val="00704A2F"/>
    <w:rsid w:val="007E5DA2"/>
    <w:rsid w:val="00870B20"/>
    <w:rsid w:val="008D31AD"/>
    <w:rsid w:val="00906F20"/>
    <w:rsid w:val="00957293"/>
    <w:rsid w:val="009E0F8A"/>
    <w:rsid w:val="009F14E3"/>
    <w:rsid w:val="00AC4BA5"/>
    <w:rsid w:val="00B06D66"/>
    <w:rsid w:val="00BC2B0E"/>
    <w:rsid w:val="00CD1241"/>
    <w:rsid w:val="00CE05E2"/>
    <w:rsid w:val="00CF24F9"/>
    <w:rsid w:val="00D74270"/>
    <w:rsid w:val="00D953A4"/>
    <w:rsid w:val="00DC5D64"/>
    <w:rsid w:val="00DE22F5"/>
    <w:rsid w:val="00E342BD"/>
    <w:rsid w:val="00E85C37"/>
    <w:rsid w:val="00EA1262"/>
    <w:rsid w:val="00F1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46121CD"/>
  <w14:defaultImageDpi w14:val="300"/>
  <w15:docId w15:val="{593BC7FD-42DF-0E40-B732-696ACF36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55F4"/>
    <w:rPr>
      <w:color w:val="0000FF"/>
      <w:u w:val="single"/>
    </w:rPr>
  </w:style>
  <w:style w:type="paragraph" w:styleId="a4">
    <w:name w:val="List Paragraph"/>
    <w:basedOn w:val="a"/>
    <w:uiPriority w:val="34"/>
    <w:qFormat/>
    <w:rsid w:val="00492AB7"/>
    <w:pPr>
      <w:ind w:left="851"/>
    </w:pPr>
  </w:style>
  <w:style w:type="paragraph" w:styleId="a5">
    <w:name w:val="header"/>
    <w:basedOn w:val="a"/>
    <w:link w:val="a6"/>
    <w:uiPriority w:val="99"/>
    <w:unhideWhenUsed/>
    <w:rsid w:val="00E85C37"/>
    <w:pPr>
      <w:tabs>
        <w:tab w:val="center" w:pos="4252"/>
        <w:tab w:val="right" w:pos="8504"/>
      </w:tabs>
      <w:snapToGrid w:val="0"/>
    </w:pPr>
  </w:style>
  <w:style w:type="character" w:customStyle="1" w:styleId="a6">
    <w:name w:val="ヘッダー (文字)"/>
    <w:basedOn w:val="a0"/>
    <w:link w:val="a5"/>
    <w:uiPriority w:val="99"/>
    <w:rsid w:val="00E85C37"/>
  </w:style>
  <w:style w:type="paragraph" w:styleId="a7">
    <w:name w:val="footer"/>
    <w:basedOn w:val="a"/>
    <w:link w:val="a8"/>
    <w:uiPriority w:val="99"/>
    <w:unhideWhenUsed/>
    <w:rsid w:val="00E85C37"/>
    <w:pPr>
      <w:tabs>
        <w:tab w:val="center" w:pos="4252"/>
        <w:tab w:val="right" w:pos="8504"/>
      </w:tabs>
      <w:snapToGrid w:val="0"/>
    </w:pPr>
  </w:style>
  <w:style w:type="character" w:customStyle="1" w:styleId="a8">
    <w:name w:val="フッター (文字)"/>
    <w:basedOn w:val="a0"/>
    <w:link w:val="a7"/>
    <w:uiPriority w:val="99"/>
    <w:rsid w:val="00E8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agmguide-kenny@xp.wind.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5.wind.ne.jp/~kenny/"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体験版ユーザー Office 2004</dc:creator>
  <cp:keywords/>
  <dc:description/>
  <cp:lastModifiedBy> </cp:lastModifiedBy>
  <cp:revision>3</cp:revision>
  <dcterms:created xsi:type="dcterms:W3CDTF">2023-11-23T12:37:00Z</dcterms:created>
  <dcterms:modified xsi:type="dcterms:W3CDTF">2023-11-23T12:39:00Z</dcterms:modified>
</cp:coreProperties>
</file>