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07DC" w14:textId="7E7F08C0" w:rsidR="00DD5A39" w:rsidRDefault="00DD5A39" w:rsidP="00B8127B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ヒラギノ角ゴ Pro W3"/>
          <w:kern w:val="0"/>
        </w:rPr>
      </w:pPr>
      <w:r w:rsidRPr="00DD5A39">
        <w:rPr>
          <w:rFonts w:asciiTheme="minorEastAsia" w:hAnsiTheme="minorEastAsia" w:cs="ヒラギノ角ゴ Pro W3" w:hint="eastAsia"/>
          <w:kern w:val="0"/>
        </w:rPr>
        <w:t>『</w:t>
      </w:r>
      <w:r w:rsidR="00F73243">
        <w:rPr>
          <w:rFonts w:asciiTheme="minorEastAsia" w:hAnsiTheme="minorEastAsia" w:cs="ヒラギノ角ゴ Pro W3"/>
          <w:kern w:val="0"/>
        </w:rPr>
        <w:t>GMGA</w:t>
      </w:r>
      <w:r w:rsidR="00F73243">
        <w:rPr>
          <w:rFonts w:asciiTheme="minorEastAsia" w:hAnsiTheme="minorEastAsia" w:cs="ヒラギノ角ゴ Pro W3" w:hint="eastAsia"/>
          <w:kern w:val="0"/>
        </w:rPr>
        <w:t>登山ガイドステージ</w:t>
      </w:r>
      <w:r w:rsidR="00F5128D">
        <w:rPr>
          <w:rFonts w:asciiTheme="minorEastAsia" w:hAnsiTheme="minorEastAsia" w:cs="ヒラギノ角ゴ Pro W3" w:hint="eastAsia"/>
          <w:kern w:val="0"/>
        </w:rPr>
        <w:t>Ⅰ</w:t>
      </w:r>
      <w:r w:rsidR="00F73243">
        <w:rPr>
          <w:rFonts w:asciiTheme="minorEastAsia" w:hAnsiTheme="minorEastAsia" w:cs="ヒラギノ角ゴ Pro W3" w:hint="eastAsia"/>
          <w:kern w:val="0"/>
        </w:rPr>
        <w:t>Ⅱ</w:t>
      </w:r>
      <w:r w:rsidRPr="00DD5A39">
        <w:rPr>
          <w:rFonts w:asciiTheme="minorEastAsia" w:hAnsiTheme="minorEastAsia" w:cs="ヒラギノ角ゴ Pro W3" w:hint="eastAsia"/>
          <w:kern w:val="0"/>
        </w:rPr>
        <w:t>無雪期ルートガイディング／』</w:t>
      </w:r>
    </w:p>
    <w:p w14:paraId="6A7F9D77" w14:textId="77777777" w:rsidR="00AD6CD1" w:rsidRDefault="00AD6CD1" w:rsidP="00B8127B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ヒラギノ角ゴ Pro W3" w:hint="eastAsia"/>
          <w:kern w:val="0"/>
        </w:rPr>
      </w:pPr>
    </w:p>
    <w:p w14:paraId="37673575" w14:textId="6DDD1321" w:rsidR="00B8127B" w:rsidRPr="00B8127B" w:rsidRDefault="00B8127B" w:rsidP="00B8127B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ヒラギノ角ゴ Pro W3"/>
          <w:kern w:val="0"/>
        </w:rPr>
      </w:pPr>
      <w:r w:rsidRPr="00B8127B">
        <w:rPr>
          <w:rFonts w:asciiTheme="minorEastAsia" w:hAnsiTheme="minorEastAsia" w:cs="ヒラギノ角ゴ Pro W3"/>
          <w:kern w:val="0"/>
        </w:rPr>
        <w:t>202</w:t>
      </w:r>
      <w:r w:rsidR="00EE2B0C">
        <w:rPr>
          <w:rFonts w:asciiTheme="minorEastAsia" w:hAnsiTheme="minorEastAsia" w:cs="ヒラギノ角ゴ Pro W3" w:hint="eastAsia"/>
          <w:kern w:val="0"/>
        </w:rPr>
        <w:t>3</w:t>
      </w:r>
      <w:r w:rsidRPr="00B8127B">
        <w:rPr>
          <w:rFonts w:asciiTheme="minorEastAsia" w:hAnsiTheme="minorEastAsia" w:cs="ヒラギノ角ゴ Pro W3" w:hint="eastAsia"/>
          <w:kern w:val="0"/>
        </w:rPr>
        <w:t>年</w:t>
      </w:r>
      <w:r w:rsidR="00EE2B0C">
        <w:rPr>
          <w:rFonts w:asciiTheme="minorEastAsia" w:hAnsiTheme="minorEastAsia" w:cs="ヒラギノ角ゴ Pro W3"/>
          <w:kern w:val="0"/>
        </w:rPr>
        <w:t>8</w:t>
      </w:r>
      <w:r w:rsidRPr="00B8127B">
        <w:rPr>
          <w:rFonts w:asciiTheme="minorEastAsia" w:hAnsiTheme="minorEastAsia" w:cs="ヒラギノ角ゴ Pro W3" w:hint="eastAsia"/>
          <w:kern w:val="0"/>
        </w:rPr>
        <w:t>月</w:t>
      </w:r>
      <w:r w:rsidR="00EE2B0C">
        <w:rPr>
          <w:rFonts w:asciiTheme="minorEastAsia" w:hAnsiTheme="minorEastAsia" w:cs="ヒラギノ角ゴ Pro W3"/>
          <w:kern w:val="0"/>
        </w:rPr>
        <w:t>1</w:t>
      </w:r>
      <w:r w:rsidRPr="00B8127B">
        <w:rPr>
          <w:rFonts w:asciiTheme="minorEastAsia" w:hAnsiTheme="minorEastAsia" w:cs="ヒラギノ角ゴ Pro W3" w:hint="eastAsia"/>
          <w:kern w:val="0"/>
        </w:rPr>
        <w:t>日（火）～</w:t>
      </w:r>
      <w:r w:rsidR="00EE2B0C">
        <w:rPr>
          <w:rFonts w:asciiTheme="minorEastAsia" w:hAnsiTheme="minorEastAsia" w:cs="ヒラギノ角ゴ Pro W3"/>
          <w:kern w:val="0"/>
        </w:rPr>
        <w:t>3</w:t>
      </w:r>
      <w:r w:rsidRPr="00B8127B">
        <w:rPr>
          <w:rFonts w:asciiTheme="minorEastAsia" w:hAnsiTheme="minorEastAsia" w:cs="ヒラギノ角ゴ Pro W3" w:hint="eastAsia"/>
          <w:kern w:val="0"/>
        </w:rPr>
        <w:t xml:space="preserve">日（木）　　</w:t>
      </w:r>
      <w:r>
        <w:rPr>
          <w:rFonts w:asciiTheme="minorEastAsia" w:hAnsiTheme="minorEastAsia" w:cs="ヒラギノ角ゴ Pro W3" w:hint="eastAsia"/>
          <w:kern w:val="0"/>
        </w:rPr>
        <w:t>②</w:t>
      </w:r>
      <w:r w:rsidRPr="00B8127B">
        <w:rPr>
          <w:rFonts w:asciiTheme="minorEastAsia" w:hAnsiTheme="minorEastAsia" w:cs="ヒラギノ角ゴ Pro W3"/>
          <w:kern w:val="0"/>
        </w:rPr>
        <w:t>202</w:t>
      </w:r>
      <w:r w:rsidR="00F26351">
        <w:rPr>
          <w:rFonts w:asciiTheme="minorEastAsia" w:hAnsiTheme="minorEastAsia" w:cs="ヒラギノ角ゴ Pro W3"/>
          <w:kern w:val="0"/>
        </w:rPr>
        <w:t>3</w:t>
      </w:r>
      <w:r w:rsidRPr="00B8127B">
        <w:rPr>
          <w:rFonts w:asciiTheme="minorEastAsia" w:hAnsiTheme="minorEastAsia" w:cs="ヒラギノ角ゴ Pro W3" w:hint="eastAsia"/>
          <w:kern w:val="0"/>
        </w:rPr>
        <w:t>年</w:t>
      </w:r>
      <w:r w:rsidR="00413254">
        <w:rPr>
          <w:rFonts w:asciiTheme="minorEastAsia" w:hAnsiTheme="minorEastAsia" w:cs="ヒラギノ角ゴ Pro W3"/>
          <w:kern w:val="0"/>
        </w:rPr>
        <w:t>9</w:t>
      </w:r>
      <w:r w:rsidRPr="00B8127B">
        <w:rPr>
          <w:rFonts w:asciiTheme="minorEastAsia" w:hAnsiTheme="minorEastAsia" w:cs="ヒラギノ角ゴ Pro W3" w:hint="eastAsia"/>
          <w:kern w:val="0"/>
        </w:rPr>
        <w:t>月</w:t>
      </w:r>
      <w:r w:rsidR="00E60D95">
        <w:rPr>
          <w:rFonts w:asciiTheme="minorEastAsia" w:hAnsiTheme="minorEastAsia" w:cs="ヒラギノ角ゴ Pro W3"/>
          <w:kern w:val="0"/>
        </w:rPr>
        <w:t>5</w:t>
      </w:r>
      <w:r w:rsidRPr="00B8127B">
        <w:rPr>
          <w:rFonts w:asciiTheme="minorEastAsia" w:hAnsiTheme="minorEastAsia" w:cs="ヒラギノ角ゴ Pro W3" w:hint="eastAsia"/>
          <w:kern w:val="0"/>
        </w:rPr>
        <w:t>日（火）～</w:t>
      </w:r>
      <w:r w:rsidR="00E60D95">
        <w:rPr>
          <w:rFonts w:asciiTheme="minorEastAsia" w:hAnsiTheme="minorEastAsia" w:cs="ヒラギノ角ゴ Pro W3"/>
          <w:kern w:val="0"/>
        </w:rPr>
        <w:t>7</w:t>
      </w:r>
      <w:r w:rsidRPr="00B8127B">
        <w:rPr>
          <w:rFonts w:asciiTheme="minorEastAsia" w:hAnsiTheme="minorEastAsia" w:cs="ヒラギノ角ゴ Pro W3" w:hint="eastAsia"/>
          <w:kern w:val="0"/>
        </w:rPr>
        <w:t>日（木）</w:t>
      </w:r>
    </w:p>
    <w:p w14:paraId="49D65BA3" w14:textId="77777777" w:rsidR="00DD5A39" w:rsidRPr="00DD5A39" w:rsidRDefault="00DD5A39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3F865874" w14:textId="77777777" w:rsidR="00DD5A39" w:rsidRDefault="00DD5A39" w:rsidP="000E6B26">
      <w:pPr>
        <w:pStyle w:val="a3"/>
        <w:rPr>
          <w:sz w:val="20"/>
        </w:rPr>
      </w:pPr>
      <w:r w:rsidRPr="00DD5A39">
        <w:rPr>
          <w:rFonts w:hint="eastAsia"/>
          <w:sz w:val="20"/>
        </w:rPr>
        <w:t>無雪期ルートガイディング　＜免除規定適用＞</w:t>
      </w:r>
    </w:p>
    <w:p w14:paraId="1FFC249F" w14:textId="72068090" w:rsidR="00DD5A39" w:rsidRPr="00DD5A39" w:rsidRDefault="000E6B26" w:rsidP="000E6B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005C7">
        <w:rPr>
          <w:rFonts w:hint="eastAsia"/>
          <w:sz w:val="20"/>
          <w:szCs w:val="20"/>
        </w:rPr>
        <w:t>一般</w:t>
      </w:r>
      <w:r w:rsidR="00DD5A39" w:rsidRPr="00DD5A39">
        <w:rPr>
          <w:rFonts w:hint="eastAsia"/>
          <w:sz w:val="20"/>
          <w:szCs w:val="20"/>
        </w:rPr>
        <w:t>ガイディング基礎、</w:t>
      </w:r>
      <w:r w:rsidR="008127E3">
        <w:rPr>
          <w:rFonts w:hint="eastAsia"/>
          <w:sz w:val="20"/>
          <w:szCs w:val="20"/>
        </w:rPr>
        <w:t>ロープワーク基礎、</w:t>
      </w:r>
      <w:r w:rsidR="00DD5A39" w:rsidRPr="00DD5A39">
        <w:rPr>
          <w:rFonts w:hint="eastAsia"/>
          <w:sz w:val="20"/>
          <w:szCs w:val="20"/>
        </w:rPr>
        <w:t>危険箇所</w:t>
      </w:r>
      <w:r w:rsidR="008127E3">
        <w:rPr>
          <w:rFonts w:hint="eastAsia"/>
          <w:sz w:val="20"/>
          <w:szCs w:val="20"/>
        </w:rPr>
        <w:t>の通過、顧客を確保する、ファーストエイド、セルフレスキュー、ビ</w:t>
      </w:r>
      <w:r w:rsidR="00DD5A39" w:rsidRPr="00DD5A39">
        <w:rPr>
          <w:rFonts w:hint="eastAsia"/>
          <w:sz w:val="20"/>
          <w:szCs w:val="20"/>
        </w:rPr>
        <w:t>バーグ、地図読</w:t>
      </w:r>
      <w:r w:rsidR="00AD6CD1">
        <w:rPr>
          <w:rFonts w:hint="eastAsia"/>
          <w:sz w:val="20"/>
          <w:szCs w:val="20"/>
        </w:rPr>
        <w:t>み方、コンパスの使い方</w:t>
      </w:r>
      <w:r w:rsidR="00DD5A39" w:rsidRPr="00DD5A39">
        <w:rPr>
          <w:rFonts w:hint="eastAsia"/>
          <w:sz w:val="20"/>
          <w:szCs w:val="20"/>
        </w:rPr>
        <w:t>など。</w:t>
      </w:r>
    </w:p>
    <w:p w14:paraId="61E71469" w14:textId="77777777" w:rsidR="00AD6CD1" w:rsidRDefault="00AD6CD1" w:rsidP="00DD5A39">
      <w:pPr>
        <w:rPr>
          <w:sz w:val="20"/>
        </w:rPr>
      </w:pPr>
    </w:p>
    <w:p w14:paraId="6C3844F8" w14:textId="42BCD93F" w:rsidR="00C62D2F" w:rsidRDefault="000E6B26" w:rsidP="00DD5A3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D5A39" w:rsidRPr="00DD5A39">
        <w:rPr>
          <w:rFonts w:hint="eastAsia"/>
          <w:sz w:val="20"/>
          <w:szCs w:val="20"/>
        </w:rPr>
        <w:t>募集人数：</w:t>
      </w:r>
      <w:r w:rsidR="00ED08B4">
        <w:rPr>
          <w:rFonts w:hint="eastAsia"/>
          <w:sz w:val="20"/>
          <w:szCs w:val="20"/>
        </w:rPr>
        <w:t>8</w:t>
      </w:r>
      <w:r w:rsidR="00DD5A39" w:rsidRPr="00DD5A39">
        <w:rPr>
          <w:rFonts w:hint="eastAsia"/>
          <w:sz w:val="20"/>
          <w:szCs w:val="20"/>
        </w:rPr>
        <w:t>名　　　最少催行人数</w:t>
      </w:r>
      <w:r w:rsidR="00ED08B4">
        <w:rPr>
          <w:sz w:val="20"/>
          <w:szCs w:val="20"/>
        </w:rPr>
        <w:t>3</w:t>
      </w:r>
      <w:r w:rsidR="00DD5A39" w:rsidRPr="00DD5A39"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 w:rsidR="00DD5A39" w:rsidRPr="00DD5A39">
        <w:rPr>
          <w:rFonts w:hint="eastAsia"/>
          <w:sz w:val="20"/>
          <w:szCs w:val="20"/>
        </w:rPr>
        <w:t>受講料：</w:t>
      </w:r>
      <w:r w:rsidR="00DD5A39" w:rsidRPr="00DD5A39">
        <w:rPr>
          <w:rFonts w:hint="eastAsia"/>
          <w:sz w:val="20"/>
          <w:szCs w:val="20"/>
        </w:rPr>
        <w:t>45000</w:t>
      </w:r>
      <w:r w:rsidR="00DD5A39" w:rsidRPr="00DD5A39">
        <w:rPr>
          <w:rFonts w:hint="eastAsia"/>
          <w:sz w:val="20"/>
          <w:szCs w:val="20"/>
        </w:rPr>
        <w:t>円</w:t>
      </w:r>
    </w:p>
    <w:p w14:paraId="3F2D2069" w14:textId="56219F2F" w:rsidR="00C62D2F" w:rsidRPr="00DD5A39" w:rsidRDefault="00667FFD" w:rsidP="001005C7">
      <w:pPr>
        <w:pStyle w:val="a5"/>
        <w:ind w:left="48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41414305" w14:textId="77777777" w:rsidR="00DD5A39" w:rsidRDefault="00DD5A39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＜集合＞</w:t>
      </w:r>
    </w:p>
    <w:p w14:paraId="7FB4FFB6" w14:textId="44E505C6" w:rsidR="00DD5A39" w:rsidRDefault="00B8127B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="ＭＳ 明朝" w:hAnsi="ＭＳ 明朝" w:cs="ＭＳ 明朝" w:hint="eastAsia"/>
          <w:sz w:val="20"/>
        </w:rPr>
        <w:t>1日目</w:t>
      </w:r>
      <w:r w:rsidR="009B3D82" w:rsidRPr="00DD5A39">
        <w:rPr>
          <w:rFonts w:hint="eastAsia"/>
          <w:sz w:val="20"/>
        </w:rPr>
        <w:t>（</w:t>
      </w:r>
      <w:r w:rsidR="009B3D82">
        <w:rPr>
          <w:rFonts w:ascii="ＭＳ 明朝" w:hAnsi="ＭＳ 明朝" w:cs="ＭＳ 明朝" w:hint="eastAsia"/>
          <w:sz w:val="20"/>
        </w:rPr>
        <w:t>火</w:t>
      </w:r>
      <w:r w:rsidR="009B3D82" w:rsidRPr="00DD5A39">
        <w:rPr>
          <w:rFonts w:hint="eastAsia"/>
          <w:sz w:val="20"/>
        </w:rPr>
        <w:t>）</w:t>
      </w:r>
      <w:r w:rsid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F73243">
        <w:rPr>
          <w:rFonts w:asciiTheme="minorEastAsia" w:hAnsiTheme="minorEastAsia" w:cs="ヒラギノ角ゴ Pro W3" w:hint="eastAsia"/>
          <w:kern w:val="0"/>
          <w:sz w:val="20"/>
          <w:szCs w:val="20"/>
        </w:rPr>
        <w:t>午前9時　東雲館／表妙義神社前</w:t>
      </w:r>
      <w:r w:rsid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F73243" w:rsidRPr="00F73243">
        <w:t>http://www.myogi-tounkan.com</w:t>
      </w:r>
      <w:r w:rsidR="000A274C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0A274C">
        <w:rPr>
          <w:rFonts w:asciiTheme="minorEastAsia" w:hAnsiTheme="minorEastAsia" w:cs="ヒラギノ角ゴ Pro W3"/>
          <w:kern w:val="0"/>
          <w:sz w:val="20"/>
          <w:szCs w:val="20"/>
        </w:rPr>
        <w:t xml:space="preserve"> </w:t>
      </w:r>
      <w:r w:rsidR="00F73243">
        <w:rPr>
          <w:rFonts w:asciiTheme="minorEastAsia" w:hAnsiTheme="minorEastAsia" w:cs="ヒラギノ角ゴ Pro W3" w:hint="eastAsia"/>
          <w:kern w:val="0"/>
          <w:sz w:val="20"/>
          <w:szCs w:val="20"/>
        </w:rPr>
        <w:t>0274-73-2221</w:t>
      </w:r>
    </w:p>
    <w:p w14:paraId="466D4FE4" w14:textId="421D578A" w:rsidR="00F12F35" w:rsidRPr="00BE1978" w:rsidRDefault="00BE1978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　　　　　　　</w:t>
      </w:r>
      <w:r w:rsidR="00E60D95">
        <w:rPr>
          <w:rFonts w:asciiTheme="minorEastAsia" w:hAnsiTheme="minorEastAsia" w:cs="ヒラギノ角ゴ Pro W3" w:hint="eastAsia"/>
          <w:kern w:val="0"/>
          <w:sz w:val="20"/>
          <w:szCs w:val="20"/>
        </w:rPr>
        <w:t>車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は東雲館を過ぎて一番上右側に留めてください。</w:t>
      </w:r>
    </w:p>
    <w:p w14:paraId="6A9EBB30" w14:textId="0B1AEDD9" w:rsidR="00F12F35" w:rsidRDefault="00F12F35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＜講習検定</w:t>
      </w:r>
      <w:r w:rsidR="00FF0796">
        <w:rPr>
          <w:rFonts w:asciiTheme="minorEastAsia" w:hAnsiTheme="minorEastAsia" w:cs="ヒラギノ角ゴ Pro W3" w:hint="eastAsia"/>
          <w:kern w:val="0"/>
          <w:sz w:val="20"/>
          <w:szCs w:val="20"/>
        </w:rPr>
        <w:t>予定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場所＞</w:t>
      </w:r>
    </w:p>
    <w:p w14:paraId="6867313F" w14:textId="42F4C11B" w:rsidR="006F52AB" w:rsidRPr="00FF0796" w:rsidRDefault="00190E7D" w:rsidP="002C59CB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="Helvetica" w:hAnsi="Helvetica" w:cs="Helvetica" w:hint="eastAsia"/>
          <w:kern w:val="0"/>
          <w:sz w:val="20"/>
          <w:szCs w:val="20"/>
        </w:rPr>
        <w:t>妙義神社大鳥居</w:t>
      </w:r>
      <w:r w:rsidR="00F04B23">
        <w:rPr>
          <w:rFonts w:ascii="Helvetica" w:hAnsi="Helvetica" w:cs="Helvetica" w:hint="eastAsia"/>
          <w:kern w:val="0"/>
          <w:sz w:val="20"/>
          <w:szCs w:val="20"/>
        </w:rPr>
        <w:t>登山口</w:t>
      </w:r>
      <w:r w:rsidR="007C569B">
        <w:rPr>
          <w:rFonts w:ascii="Helvetica" w:hAnsi="Helvetica" w:cs="Helvetica" w:hint="eastAsia"/>
          <w:kern w:val="0"/>
          <w:sz w:val="20"/>
          <w:szCs w:val="20"/>
        </w:rPr>
        <w:t>周辺の散策</w:t>
      </w:r>
      <w:r w:rsidR="009B3D82">
        <w:rPr>
          <w:rFonts w:ascii="Helvetica" w:hAnsi="Helvetica" w:cs="Helvetica" w:hint="eastAsia"/>
          <w:kern w:val="0"/>
          <w:sz w:val="20"/>
          <w:szCs w:val="20"/>
        </w:rPr>
        <w:t>、</w:t>
      </w:r>
      <w:r w:rsidR="00E60D95">
        <w:rPr>
          <w:rFonts w:ascii="Helvetica" w:hAnsi="Helvetica" w:cs="Helvetica" w:hint="eastAsia"/>
          <w:kern w:val="0"/>
          <w:sz w:val="20"/>
          <w:szCs w:val="20"/>
        </w:rPr>
        <w:t>榛名神社周辺の散策</w:t>
      </w:r>
    </w:p>
    <w:p w14:paraId="487F14D7" w14:textId="20DD271E" w:rsidR="00190E7D" w:rsidRDefault="00E60D95" w:rsidP="00190E7D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榛名神社〜鏡台山コル〜北峰/南峰〜榛名天狗山〜鏡原ヶ岳〜地蔵峠〜榛名神社</w:t>
      </w:r>
    </w:p>
    <w:p w14:paraId="5F326D08" w14:textId="6153FE31" w:rsidR="00E60D95" w:rsidRPr="003D7595" w:rsidRDefault="00E60D95" w:rsidP="00190E7D">
      <w:pPr>
        <w:pStyle w:val="a5"/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 w:rsidRP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国民宿舎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〜</w:t>
      </w:r>
      <w:r w:rsidRP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掃部ヶ岳〜杖の神峠〜杖の神林道〜湖畔ルート</w:t>
      </w:r>
    </w:p>
    <w:p w14:paraId="51D24B42" w14:textId="0BAEA35D" w:rsidR="00D2415D" w:rsidRDefault="00D2415D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1B32ACE2" w14:textId="48B6DCC0" w:rsidR="00DD5A39" w:rsidRDefault="00DD5A39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＜宿泊＞</w:t>
      </w:r>
      <w:r w:rsidR="00DE234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　予約はこちらで行います</w:t>
      </w:r>
    </w:p>
    <w:p w14:paraId="406FDD1F" w14:textId="77777777" w:rsidR="006F52AB" w:rsidRDefault="006F52AB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東雲館／表妙義神社前　　　</w:t>
      </w:r>
      <w:r w:rsidRPr="00F73243">
        <w:t>http://www.myogi-tounkan.com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ヒラギノ角ゴ Pro W3"/>
          <w:kern w:val="0"/>
          <w:sz w:val="20"/>
          <w:szCs w:val="20"/>
        </w:rPr>
        <w:t xml:space="preserve"> 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0274-73-2221</w:t>
      </w:r>
    </w:p>
    <w:p w14:paraId="7B6FE2E9" w14:textId="1303E513" w:rsidR="00DD5A39" w:rsidRDefault="00DD5A39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参加費の他に</w:t>
      </w:r>
      <w:r w:rsidR="00693B52">
        <w:rPr>
          <w:rFonts w:asciiTheme="minorEastAsia" w:hAnsiTheme="minorEastAsia" w:cs="ヒラギノ角ゴ Pro W3" w:hint="eastAsia"/>
          <w:kern w:val="0"/>
          <w:sz w:val="20"/>
          <w:szCs w:val="20"/>
        </w:rPr>
        <w:t>宿泊費</w:t>
      </w:r>
      <w:r w:rsidR="005A62E5">
        <w:rPr>
          <w:rFonts w:asciiTheme="minorEastAsia" w:hAnsiTheme="minorEastAsia" w:cs="ヒラギノ角ゴ Pro W3" w:hint="eastAsia"/>
          <w:kern w:val="0"/>
          <w:sz w:val="20"/>
          <w:szCs w:val="20"/>
        </w:rPr>
        <w:t>（</w:t>
      </w:r>
      <w:r w:rsidR="00D56838">
        <w:rPr>
          <w:rFonts w:asciiTheme="minorEastAsia" w:hAnsiTheme="minorEastAsia" w:cs="ヒラギノ角ゴ Pro W3" w:hint="eastAsia"/>
          <w:kern w:val="0"/>
          <w:sz w:val="20"/>
          <w:szCs w:val="20"/>
        </w:rPr>
        <w:t>2</w:t>
      </w:r>
      <w:r w:rsidR="005A62E5">
        <w:rPr>
          <w:rFonts w:asciiTheme="minorEastAsia" w:hAnsiTheme="minorEastAsia" w:cs="ヒラギノ角ゴ Pro W3" w:hint="eastAsia"/>
          <w:kern w:val="0"/>
          <w:sz w:val="20"/>
          <w:szCs w:val="20"/>
        </w:rPr>
        <w:t>食付き）</w:t>
      </w:r>
      <w:r w:rsidR="00693B52">
        <w:rPr>
          <w:rFonts w:asciiTheme="minorEastAsia" w:hAnsiTheme="minorEastAsia" w:cs="ヒラギノ角ゴ Pro W3" w:hint="eastAsia"/>
          <w:kern w:val="0"/>
          <w:sz w:val="20"/>
          <w:szCs w:val="20"/>
        </w:rPr>
        <w:t>が</w:t>
      </w:r>
      <w:r w:rsidR="00413254">
        <w:rPr>
          <w:rFonts w:asciiTheme="minorEastAsia" w:hAnsiTheme="minorEastAsia" w:cs="ヒラギノ角ゴ Pro W3"/>
          <w:kern w:val="0"/>
          <w:sz w:val="20"/>
          <w:szCs w:val="20"/>
        </w:rPr>
        <w:t>8</w:t>
      </w:r>
      <w:r w:rsidR="001F7F58">
        <w:rPr>
          <w:rFonts w:asciiTheme="minorEastAsia" w:hAnsiTheme="minorEastAsia" w:cs="ヒラギノ角ゴ Pro W3" w:hint="eastAsia"/>
          <w:kern w:val="0"/>
          <w:sz w:val="20"/>
          <w:szCs w:val="20"/>
        </w:rPr>
        <w:t>5</w:t>
      </w:r>
      <w:r w:rsidR="00693B52">
        <w:rPr>
          <w:rFonts w:asciiTheme="minorEastAsia" w:hAnsiTheme="minorEastAsia" w:cs="ヒラギノ角ゴ Pro W3"/>
          <w:kern w:val="0"/>
          <w:sz w:val="20"/>
          <w:szCs w:val="20"/>
        </w:rPr>
        <w:t>00</w:t>
      </w:r>
      <w:r w:rsidR="00693B52">
        <w:rPr>
          <w:rFonts w:asciiTheme="minorEastAsia" w:hAnsiTheme="minorEastAsia" w:cs="ヒラギノ角ゴ Pro W3" w:hint="eastAsia"/>
          <w:kern w:val="0"/>
          <w:sz w:val="20"/>
          <w:szCs w:val="20"/>
        </w:rPr>
        <w:t>円</w:t>
      </w:r>
      <w:r w:rsidR="005A62E5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程度×２日　</w:t>
      </w:r>
      <w:r w:rsidR="00693B52">
        <w:rPr>
          <w:rFonts w:asciiTheme="minorEastAsia" w:hAnsiTheme="minorEastAsia" w:cs="ヒラギノ角ゴ Pro W3" w:hint="eastAsia"/>
          <w:kern w:val="0"/>
          <w:sz w:val="20"/>
          <w:szCs w:val="20"/>
        </w:rPr>
        <w:t>かかります。</w:t>
      </w:r>
    </w:p>
    <w:p w14:paraId="393AD625" w14:textId="39F60C56" w:rsidR="00CC7010" w:rsidRDefault="00D2415D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　　　　　　　　　　　　　　　　　　</w:t>
      </w:r>
      <w:r w:rsidR="00667FFD">
        <w:rPr>
          <w:rFonts w:asciiTheme="minorEastAsia" w:hAnsiTheme="minorEastAsia" w:cs="ヒラギノ角ゴ Pro W3"/>
          <w:kern w:val="0"/>
          <w:sz w:val="20"/>
          <w:szCs w:val="20"/>
        </w:rPr>
        <w:t xml:space="preserve"> </w:t>
      </w:r>
    </w:p>
    <w:p w14:paraId="213623CF" w14:textId="77777777" w:rsidR="00DD5A39" w:rsidRDefault="00CC7010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＜装備＞</w:t>
      </w:r>
    </w:p>
    <w:p w14:paraId="2C8B0F65" w14:textId="0B539132" w:rsidR="00FF0796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簡単な岩稜を登るのに適した服装（長ズボン、長袖シャツ）、ザック40〜50</w:t>
      </w:r>
      <w:r>
        <w:rPr>
          <w:rFonts w:asciiTheme="minorEastAsia" w:hAnsiTheme="minorEastAsia" w:cs="ヒラギノ角ゴ Pro W3"/>
          <w:kern w:val="0"/>
          <w:sz w:val="20"/>
          <w:szCs w:val="20"/>
        </w:rPr>
        <w:t>L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程度、簡易ハーネス、環付きカラビナ2個、カラビナ2個、</w:t>
      </w:r>
      <w:r>
        <w:rPr>
          <w:rFonts w:asciiTheme="minorEastAsia" w:hAnsiTheme="minorEastAsia" w:cs="ヒラギノ角ゴ Pro W3"/>
          <w:kern w:val="0"/>
          <w:sz w:val="20"/>
          <w:szCs w:val="20"/>
        </w:rPr>
        <w:t>L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スリング径が120cm×2、</w:t>
      </w:r>
      <w:r w:rsidR="006C4E66">
        <w:rPr>
          <w:rFonts w:asciiTheme="minorEastAsia" w:hAnsiTheme="minorEastAsia" w:cs="ヒラギノ角ゴ Pro W3" w:hint="eastAsia"/>
          <w:kern w:val="0"/>
          <w:sz w:val="20"/>
          <w:szCs w:val="20"/>
        </w:rPr>
        <w:t>マッシャー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スリング径が60cm×2（巻き付けが出来るもの）、細引き8ｍｍ×8ｍ、ロープ8〜9ｍｍ×30</w:t>
      </w:r>
      <w:r w:rsidR="006C4E66">
        <w:rPr>
          <w:rFonts w:asciiTheme="minorEastAsia" w:hAnsiTheme="minorEastAsia" w:cs="ヒラギノ角ゴ Pro W3" w:hint="eastAsia"/>
          <w:kern w:val="0"/>
          <w:sz w:val="20"/>
          <w:szCs w:val="20"/>
        </w:rPr>
        <w:t>ｍ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、軽登山靴、スパッツ、ストック</w:t>
      </w:r>
      <w:r w:rsidR="00190E7D">
        <w:rPr>
          <w:rFonts w:asciiTheme="minorEastAsia" w:hAnsiTheme="minorEastAsia" w:cs="ヒラギノ角ゴ Pro W3" w:hint="eastAsia"/>
          <w:kern w:val="0"/>
          <w:sz w:val="20"/>
          <w:szCs w:val="20"/>
        </w:rPr>
        <w:t>1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、ゴアカッパ上下、薄手の防寒着、帽子、皮手袋、ツェルト</w:t>
      </w:r>
      <w:r w:rsidR="00F26351">
        <w:rPr>
          <w:rFonts w:asciiTheme="minorEastAsia" w:hAnsiTheme="minorEastAsia" w:cs="ヒラギノ角ゴ Pro W3"/>
          <w:kern w:val="0"/>
          <w:sz w:val="20"/>
          <w:szCs w:val="20"/>
        </w:rPr>
        <w:t>2</w:t>
      </w:r>
      <w:r w:rsidR="00F26351">
        <w:rPr>
          <w:rFonts w:asciiTheme="minorEastAsia" w:hAnsiTheme="minorEastAsia" w:cs="ヒラギノ角ゴ Pro W3" w:hint="eastAsia"/>
          <w:kern w:val="0"/>
          <w:sz w:val="20"/>
          <w:szCs w:val="20"/>
        </w:rPr>
        <w:t>〜3人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、レスキューシート</w:t>
      </w:r>
      <w:r w:rsidR="00F26351">
        <w:rPr>
          <w:rFonts w:asciiTheme="minorEastAsia" w:hAnsiTheme="minorEastAsia" w:cs="ヒラギノ角ゴ Pro W3" w:hint="eastAsia"/>
          <w:kern w:val="0"/>
          <w:sz w:val="20"/>
          <w:szCs w:val="20"/>
        </w:rPr>
        <w:t>2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、ヘッドライト</w:t>
      </w:r>
      <w:r w:rsidR="00F26351">
        <w:rPr>
          <w:rFonts w:asciiTheme="minorEastAsia" w:hAnsiTheme="minorEastAsia" w:cs="ヒラギノ角ゴ Pro W3" w:hint="eastAsia"/>
          <w:kern w:val="0"/>
          <w:sz w:val="20"/>
          <w:szCs w:val="20"/>
        </w:rPr>
        <w:t>2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、ナイフ、バーナー、コッフェル、ライター、ビニール袋大2（60-70</w:t>
      </w:r>
      <w:r>
        <w:rPr>
          <w:rFonts w:asciiTheme="minorEastAsia" w:hAnsiTheme="minorEastAsia" w:cs="ヒラギノ角ゴ Pro W3"/>
          <w:kern w:val="0"/>
          <w:sz w:val="20"/>
          <w:szCs w:val="20"/>
        </w:rPr>
        <w:t>L）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、コンパス、地</w:t>
      </w:r>
      <w:r w:rsidR="004D26EA">
        <w:rPr>
          <w:rFonts w:asciiTheme="minorEastAsia" w:hAnsiTheme="minorEastAsia" w:cs="ヒラギノ角ゴ Pro W3" w:hint="eastAsia"/>
          <w:kern w:val="0"/>
          <w:sz w:val="20"/>
          <w:szCs w:val="20"/>
        </w:rPr>
        <w:t>形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図1/25000</w:t>
      </w:r>
      <w:r w:rsidR="006C4E66">
        <w:rPr>
          <w:rFonts w:asciiTheme="minorEastAsia" w:hAnsiTheme="minorEastAsia" w:cs="ヒラギノ角ゴ Pro W3" w:hint="eastAsia"/>
          <w:kern w:val="0"/>
          <w:sz w:val="20"/>
          <w:szCs w:val="20"/>
        </w:rPr>
        <w:t>（</w:t>
      </w:r>
      <w:r w:rsidR="001F7F58">
        <w:rPr>
          <w:rFonts w:asciiTheme="minorEastAsia" w:hAnsiTheme="minorEastAsia" w:cs="ヒラギノ角ゴ Pro W3" w:hint="eastAsia"/>
          <w:kern w:val="0"/>
          <w:sz w:val="20"/>
          <w:szCs w:val="20"/>
        </w:rPr>
        <w:t>検定場所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が載っているもの）筆記用具、ファーストエイドキット、テーピングテープ、行動食</w:t>
      </w:r>
      <w:r w:rsidR="001A3352">
        <w:rPr>
          <w:rFonts w:asciiTheme="minorEastAsia" w:hAnsiTheme="minorEastAsia" w:cs="ヒラギノ角ゴ Pro W3" w:hint="eastAsia"/>
          <w:kern w:val="0"/>
          <w:sz w:val="20"/>
          <w:szCs w:val="20"/>
        </w:rPr>
        <w:t>2</w:t>
      </w:r>
      <w:r w:rsidR="006C4E66">
        <w:rPr>
          <w:rFonts w:asciiTheme="minorEastAsia" w:hAnsiTheme="minorEastAsia" w:cs="ヒラギノ角ゴ Pro W3" w:hint="eastAsia"/>
          <w:kern w:val="0"/>
          <w:sz w:val="20"/>
          <w:szCs w:val="20"/>
        </w:rPr>
        <w:t>日分、飲料、その他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</w:p>
    <w:p w14:paraId="6DB0E033" w14:textId="362D94F7" w:rsidR="00FF0796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＜無いもの、分からないものがありましたら、あわてて購入しないで遠慮なくご相談下さい＞</w:t>
      </w:r>
    </w:p>
    <w:p w14:paraId="32B48154" w14:textId="5255871F" w:rsidR="00D2415D" w:rsidRDefault="006C4E66" w:rsidP="00DD5A39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＜ハーネスに関してはレッグループではなく、なるべくシットハーネスを用意してください</w:t>
      </w:r>
      <w:r w:rsidR="001F7F58">
        <w:rPr>
          <w:rFonts w:asciiTheme="minorEastAsia" w:hAnsiTheme="minorEastAsia" w:cs="ヒラギノ角ゴ Pro W3" w:hint="eastAsia"/>
          <w:kern w:val="0"/>
          <w:sz w:val="20"/>
          <w:szCs w:val="20"/>
        </w:rPr>
        <w:t>＞</w:t>
      </w:r>
    </w:p>
    <w:p w14:paraId="011EF811" w14:textId="19C1FDD3" w:rsidR="00DD5A39" w:rsidRPr="005A62E5" w:rsidRDefault="000E6B26" w:rsidP="00D2415D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color w:val="FF0000"/>
          <w:kern w:val="0"/>
          <w:sz w:val="20"/>
          <w:szCs w:val="20"/>
        </w:rPr>
      </w:pPr>
      <w:r w:rsidRPr="005A62E5">
        <w:rPr>
          <w:rFonts w:ascii="Helvetica" w:hAnsi="Helvetica" w:cs="Helvetica"/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0196" wp14:editId="52A8C8FA">
                <wp:simplePos x="0" y="0"/>
                <wp:positionH relativeFrom="column">
                  <wp:posOffset>3087370</wp:posOffset>
                </wp:positionH>
                <wp:positionV relativeFrom="paragraph">
                  <wp:posOffset>171450</wp:posOffset>
                </wp:positionV>
                <wp:extent cx="2857500" cy="1610995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0AB13" w14:textId="334E4F18" w:rsidR="00DE2349" w:rsidRPr="00242D1E" w:rsidRDefault="00DE2349" w:rsidP="006F52AB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42D1E">
                              <w:rPr>
                                <w:rFonts w:ascii="Helvetica" w:hAnsi="Helvetica" w:cs="Helvetic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パンフレットの作成</w:t>
                            </w:r>
                            <w:r w:rsidR="00CD09AE">
                              <w:rPr>
                                <w:rFonts w:ascii="Helvetica" w:hAnsi="Helvetica" w:cs="Helvetica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を</w:t>
                            </w:r>
                            <w:r w:rsidRPr="00242D1E">
                              <w:rPr>
                                <w:rFonts w:ascii="Helvetica" w:hAnsi="Helvetica" w:cs="Helvetica" w:hint="eastAsia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おねがいします。</w:t>
                            </w:r>
                          </w:p>
                          <w:p w14:paraId="63BFC445" w14:textId="77777777" w:rsidR="00E60D95" w:rsidRDefault="00E60D95" w:rsidP="00E60D95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Theme="minorEastAsia" w:hAnsiTheme="minorEastAsia" w:cs="ヒラギノ角ゴ Pro W3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ヒラギノ角ゴ Pro W3" w:hint="eastAsia"/>
                                <w:kern w:val="0"/>
                                <w:sz w:val="20"/>
                                <w:szCs w:val="20"/>
                              </w:rPr>
                              <w:t>榛名神社〜鏡台山コル〜北峰/南峰〜榛名天狗山〜鏡原ヶ岳〜地蔵峠〜榛名神社</w:t>
                            </w:r>
                          </w:p>
                          <w:p w14:paraId="11256511" w14:textId="1BB110A2" w:rsidR="00DE2349" w:rsidRPr="00F5128D" w:rsidRDefault="00F5128D" w:rsidP="001F7F58">
                            <w:pPr>
                              <w:pStyle w:val="a5"/>
                              <w:widowControl/>
                              <w:autoSpaceDE w:val="0"/>
                              <w:autoSpaceDN w:val="0"/>
                              <w:adjustRightInd w:val="0"/>
                              <w:ind w:left="360"/>
                              <w:jc w:val="left"/>
                              <w:rPr>
                                <w:rFonts w:ascii="Helvetica" w:hAnsi="Helvetica" w:cs="Helvetic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 w:hint="eastAsia"/>
                                <w:kern w:val="0"/>
                                <w:sz w:val="20"/>
                                <w:szCs w:val="20"/>
                              </w:rPr>
                              <w:t>の行程、注意事項、</w:t>
                            </w:r>
                            <w:r w:rsidR="00CD09AE">
                              <w:rPr>
                                <w:rFonts w:ascii="Helvetica" w:hAnsi="Helvetica" w:cs="Helvetica" w:hint="eastAsia"/>
                                <w:kern w:val="0"/>
                                <w:sz w:val="20"/>
                                <w:szCs w:val="20"/>
                              </w:rPr>
                              <w:t>動植物の知識</w:t>
                            </w:r>
                            <w:r>
                              <w:rPr>
                                <w:rFonts w:ascii="Helvetica" w:hAnsi="Helvetica" w:cs="Helvetica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DE2349" w:rsidRPr="00F5128D">
                              <w:rPr>
                                <w:rFonts w:ascii="Helvetica" w:hAnsi="Helvetica" w:cs="Helvetica" w:hint="eastAsia"/>
                                <w:kern w:val="0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14:paraId="20AEC2BE" w14:textId="2A5BF3ED" w:rsidR="00DE2349" w:rsidRDefault="00DE2349" w:rsidP="000E6B26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</w:pPr>
                            <w:r>
                              <w:rPr>
                                <w:rFonts w:ascii="Helvetica" w:hAnsi="Helvetica" w:cs="Helvetica" w:hint="eastAsia"/>
                                <w:kern w:val="0"/>
                                <w:sz w:val="20"/>
                                <w:szCs w:val="20"/>
                              </w:rPr>
                              <w:t>また</w:t>
                            </w:r>
                            <w:r w:rsidRPr="007C569B">
                              <w:rPr>
                                <w:rFonts w:ascii="Helvetica" w:hAnsi="Helvetica" w:cs="Helvetica" w:hint="eastAsia"/>
                                <w:color w:val="004DFF"/>
                                <w:kern w:val="0"/>
                                <w:sz w:val="20"/>
                                <w:szCs w:val="20"/>
                              </w:rPr>
                              <w:t>妙義神社</w:t>
                            </w:r>
                            <w:r w:rsidR="001F7F58">
                              <w:rPr>
                                <w:rFonts w:ascii="Helvetica" w:hAnsi="Helvetica" w:cs="Helvetica" w:hint="eastAsia"/>
                                <w:color w:val="004DFF"/>
                                <w:kern w:val="0"/>
                                <w:sz w:val="20"/>
                                <w:szCs w:val="20"/>
                              </w:rPr>
                              <w:t>・榛名神社</w:t>
                            </w:r>
                            <w:r w:rsidRPr="007C569B">
                              <w:rPr>
                                <w:rFonts w:ascii="Helvetica" w:hAnsi="Helvetica" w:cs="Helvetica" w:hint="eastAsia"/>
                                <w:color w:val="004DFF"/>
                                <w:kern w:val="0"/>
                                <w:sz w:val="20"/>
                                <w:szCs w:val="20"/>
                              </w:rPr>
                              <w:t>の歴史、</w:t>
                            </w:r>
                            <w:r w:rsidR="009B3D82">
                              <w:rPr>
                                <w:rFonts w:ascii="Helvetica" w:hAnsi="Helvetica" w:cs="Helvetica" w:hint="eastAsia"/>
                                <w:color w:val="004DFF"/>
                                <w:kern w:val="0"/>
                                <w:sz w:val="20"/>
                                <w:szCs w:val="20"/>
                              </w:rPr>
                              <w:t>由来</w:t>
                            </w:r>
                            <w:r w:rsidRPr="007C569B">
                              <w:rPr>
                                <w:rFonts w:ascii="Helvetica" w:hAnsi="Helvetica" w:cs="Helvetica" w:hint="eastAsia"/>
                                <w:color w:val="004DFF"/>
                                <w:kern w:val="0"/>
                                <w:sz w:val="20"/>
                                <w:szCs w:val="20"/>
                              </w:rPr>
                              <w:t>や言い伝え</w:t>
                            </w:r>
                            <w:r w:rsidR="00697A1A">
                              <w:rPr>
                                <w:rFonts w:ascii="Helvetica" w:hAnsi="Helvetica" w:cs="Helvetica" w:hint="eastAsia"/>
                                <w:color w:val="004DFF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F7F58">
                              <w:rPr>
                                <w:rFonts w:ascii="Helvetica" w:hAnsi="Helvetica" w:cs="Helvetica" w:hint="eastAsia"/>
                                <w:color w:val="004DFF"/>
                                <w:kern w:val="0"/>
                                <w:sz w:val="20"/>
                                <w:szCs w:val="20"/>
                              </w:rPr>
                              <w:t>花の名前や植生</w:t>
                            </w:r>
                            <w:r>
                              <w:rPr>
                                <w:rFonts w:ascii="Helvetica" w:hAnsi="Helvetica" w:cs="Helvetica" w:hint="eastAsia"/>
                                <w:kern w:val="0"/>
                                <w:sz w:val="20"/>
                                <w:szCs w:val="20"/>
                              </w:rPr>
                              <w:t>なども詳しく説明できるようにしておいてください。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B0196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243.1pt;margin-top:13.5pt;width:225pt;height:1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" filled="f" stroked="f">
                <v:textbox>
                  <w:txbxContent>
                    <w:p w14:paraId="5140AB13" w14:textId="334E4F18" w:rsidR="00DE2349" w:rsidRPr="00242D1E" w:rsidRDefault="00DE2349" w:rsidP="006F52AB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ＭＳ 明朝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r w:rsidRPr="00242D1E">
                        <w:rPr>
                          <w:rFonts w:ascii="Helvetica" w:hAnsi="Helvetica" w:cs="Helvetica"/>
                          <w:color w:val="0000FF"/>
                          <w:kern w:val="0"/>
                          <w:sz w:val="20"/>
                          <w:szCs w:val="20"/>
                        </w:rPr>
                        <w:t>パンフレットの作成</w:t>
                      </w:r>
                      <w:r w:rsidR="00CD09AE">
                        <w:rPr>
                          <w:rFonts w:ascii="Helvetica" w:hAnsi="Helvetica" w:cs="Helvetica" w:hint="eastAsia"/>
                          <w:color w:val="0000FF"/>
                          <w:kern w:val="0"/>
                          <w:sz w:val="20"/>
                          <w:szCs w:val="20"/>
                        </w:rPr>
                        <w:t>を</w:t>
                      </w:r>
                      <w:r w:rsidRPr="00242D1E">
                        <w:rPr>
                          <w:rFonts w:ascii="Helvetica" w:hAnsi="Helvetica" w:cs="Helvetica" w:hint="eastAsia"/>
                          <w:color w:val="0000FF"/>
                          <w:kern w:val="0"/>
                          <w:sz w:val="20"/>
                          <w:szCs w:val="20"/>
                        </w:rPr>
                        <w:t>おねがいします。</w:t>
                      </w:r>
                    </w:p>
                    <w:p w14:paraId="63BFC445" w14:textId="77777777" w:rsidR="00E60D95" w:rsidRDefault="00E60D95" w:rsidP="00E60D95">
                      <w:pPr>
                        <w:pStyle w:val="a5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Theme="minorEastAsia" w:hAnsiTheme="minorEastAsia" w:cs="ヒラギノ角ゴ Pro W3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ヒラギノ角ゴ Pro W3" w:hint="eastAsia"/>
                          <w:kern w:val="0"/>
                          <w:sz w:val="20"/>
                          <w:szCs w:val="20"/>
                        </w:rPr>
                        <w:t>榛名神社〜鏡台山コル〜北峰/南峰〜榛名天狗山〜鏡原ヶ岳〜地蔵峠〜榛名神社</w:t>
                      </w:r>
                    </w:p>
                    <w:p w14:paraId="11256511" w14:textId="1BB110A2" w:rsidR="00DE2349" w:rsidRPr="00F5128D" w:rsidRDefault="00F5128D" w:rsidP="001F7F58">
                      <w:pPr>
                        <w:pStyle w:val="a5"/>
                        <w:widowControl/>
                        <w:autoSpaceDE w:val="0"/>
                        <w:autoSpaceDN w:val="0"/>
                        <w:adjustRightInd w:val="0"/>
                        <w:ind w:left="360"/>
                        <w:jc w:val="left"/>
                        <w:rPr>
                          <w:rFonts w:ascii="Helvetica" w:hAnsi="Helvetica" w:cs="Helvetic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 w:hint="eastAsia"/>
                          <w:kern w:val="0"/>
                          <w:sz w:val="20"/>
                          <w:szCs w:val="20"/>
                        </w:rPr>
                        <w:t>の行程、注意事項、</w:t>
                      </w:r>
                      <w:r w:rsidR="00CD09AE">
                        <w:rPr>
                          <w:rFonts w:ascii="Helvetica" w:hAnsi="Helvetica" w:cs="Helvetica" w:hint="eastAsia"/>
                          <w:kern w:val="0"/>
                          <w:sz w:val="20"/>
                          <w:szCs w:val="20"/>
                        </w:rPr>
                        <w:t>動植物の知識</w:t>
                      </w:r>
                      <w:r>
                        <w:rPr>
                          <w:rFonts w:ascii="Helvetica" w:hAnsi="Helvetica" w:cs="Helvetica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DE2349" w:rsidRPr="00F5128D">
                        <w:rPr>
                          <w:rFonts w:ascii="Helvetica" w:hAnsi="Helvetica" w:cs="Helvetica" w:hint="eastAsia"/>
                          <w:kern w:val="0"/>
                          <w:sz w:val="20"/>
                          <w:szCs w:val="20"/>
                        </w:rPr>
                        <w:t>など</w:t>
                      </w:r>
                    </w:p>
                    <w:p w14:paraId="20AEC2BE" w14:textId="2A5BF3ED" w:rsidR="00DE2349" w:rsidRDefault="00DE2349" w:rsidP="000E6B26">
                      <w:pPr>
                        <w:pStyle w:val="a5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</w:pPr>
                      <w:r>
                        <w:rPr>
                          <w:rFonts w:ascii="Helvetica" w:hAnsi="Helvetica" w:cs="Helvetica" w:hint="eastAsia"/>
                          <w:kern w:val="0"/>
                          <w:sz w:val="20"/>
                          <w:szCs w:val="20"/>
                        </w:rPr>
                        <w:t>また</w:t>
                      </w:r>
                      <w:r w:rsidRPr="007C569B">
                        <w:rPr>
                          <w:rFonts w:ascii="Helvetica" w:hAnsi="Helvetica" w:cs="Helvetica" w:hint="eastAsia"/>
                          <w:color w:val="004DFF"/>
                          <w:kern w:val="0"/>
                          <w:sz w:val="20"/>
                          <w:szCs w:val="20"/>
                        </w:rPr>
                        <w:t>妙義神社</w:t>
                      </w:r>
                      <w:r w:rsidR="001F7F58">
                        <w:rPr>
                          <w:rFonts w:ascii="Helvetica" w:hAnsi="Helvetica" w:cs="Helvetica" w:hint="eastAsia"/>
                          <w:color w:val="004DFF"/>
                          <w:kern w:val="0"/>
                          <w:sz w:val="20"/>
                          <w:szCs w:val="20"/>
                        </w:rPr>
                        <w:t>・榛名神社</w:t>
                      </w:r>
                      <w:r w:rsidRPr="007C569B">
                        <w:rPr>
                          <w:rFonts w:ascii="Helvetica" w:hAnsi="Helvetica" w:cs="Helvetica" w:hint="eastAsia"/>
                          <w:color w:val="004DFF"/>
                          <w:kern w:val="0"/>
                          <w:sz w:val="20"/>
                          <w:szCs w:val="20"/>
                        </w:rPr>
                        <w:t>の歴史、</w:t>
                      </w:r>
                      <w:r w:rsidR="009B3D82">
                        <w:rPr>
                          <w:rFonts w:ascii="Helvetica" w:hAnsi="Helvetica" w:cs="Helvetica" w:hint="eastAsia"/>
                          <w:color w:val="004DFF"/>
                          <w:kern w:val="0"/>
                          <w:sz w:val="20"/>
                          <w:szCs w:val="20"/>
                        </w:rPr>
                        <w:t>由来</w:t>
                      </w:r>
                      <w:r w:rsidRPr="007C569B">
                        <w:rPr>
                          <w:rFonts w:ascii="Helvetica" w:hAnsi="Helvetica" w:cs="Helvetica" w:hint="eastAsia"/>
                          <w:color w:val="004DFF"/>
                          <w:kern w:val="0"/>
                          <w:sz w:val="20"/>
                          <w:szCs w:val="20"/>
                        </w:rPr>
                        <w:t>や言い伝え</w:t>
                      </w:r>
                      <w:r w:rsidR="00697A1A">
                        <w:rPr>
                          <w:rFonts w:ascii="Helvetica" w:hAnsi="Helvetica" w:cs="Helvetica" w:hint="eastAsia"/>
                          <w:color w:val="004DFF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1F7F58">
                        <w:rPr>
                          <w:rFonts w:ascii="Helvetica" w:hAnsi="Helvetica" w:cs="Helvetica" w:hint="eastAsia"/>
                          <w:color w:val="004DFF"/>
                          <w:kern w:val="0"/>
                          <w:sz w:val="20"/>
                          <w:szCs w:val="20"/>
                        </w:rPr>
                        <w:t>花の名前や植生</w:t>
                      </w:r>
                      <w:r>
                        <w:rPr>
                          <w:rFonts w:ascii="Helvetica" w:hAnsi="Helvetica" w:cs="Helvetica" w:hint="eastAsia"/>
                          <w:kern w:val="0"/>
                          <w:sz w:val="20"/>
                          <w:szCs w:val="20"/>
                        </w:rPr>
                        <w:t>なども詳しく説明できるようにしておいてください。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15D" w:rsidRPr="005A62E5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＜事前課題</w:t>
      </w:r>
      <w:r w:rsidR="005A62E5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の予習と作成</w:t>
      </w:r>
      <w:r w:rsidR="00D2415D" w:rsidRPr="005A62E5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＞</w:t>
      </w:r>
    </w:p>
    <w:p w14:paraId="6DFAF32D" w14:textId="49EA9D5B" w:rsidR="002F2415" w:rsidRPr="00242D1E" w:rsidRDefault="002F2415" w:rsidP="00D2415D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color w:val="0000FF"/>
          <w:kern w:val="0"/>
          <w:sz w:val="20"/>
          <w:szCs w:val="20"/>
        </w:rPr>
      </w:pPr>
      <w:r w:rsidRPr="00242D1E">
        <w:rPr>
          <w:rFonts w:asciiTheme="minorEastAsia" w:hAnsiTheme="minorEastAsia" w:cs="ヒラギノ角ゴ Pro W3" w:hint="eastAsia"/>
          <w:color w:val="0000FF"/>
          <w:kern w:val="0"/>
          <w:sz w:val="20"/>
          <w:szCs w:val="20"/>
        </w:rPr>
        <w:t>山岳ガイド協会発</w:t>
      </w:r>
      <w:r w:rsidR="00345D39" w:rsidRPr="00242D1E">
        <w:rPr>
          <w:rFonts w:asciiTheme="minorEastAsia" w:hAnsiTheme="minorEastAsia" w:cs="ヒラギノ角ゴ Pro W3" w:hint="eastAsia"/>
          <w:color w:val="0000FF"/>
          <w:kern w:val="0"/>
          <w:sz w:val="20"/>
          <w:szCs w:val="20"/>
        </w:rPr>
        <w:t>行の教本「ガイドの基礎的知識」などを購入して、よく読んで来てください</w:t>
      </w:r>
      <w:r w:rsidRPr="00242D1E">
        <w:rPr>
          <w:rFonts w:asciiTheme="minorEastAsia" w:hAnsiTheme="minorEastAsia" w:cs="ヒラギノ角ゴ Pro W3" w:hint="eastAsia"/>
          <w:color w:val="0000FF"/>
          <w:kern w:val="0"/>
          <w:sz w:val="20"/>
          <w:szCs w:val="20"/>
        </w:rPr>
        <w:t>。</w:t>
      </w:r>
    </w:p>
    <w:p w14:paraId="6E6C9D47" w14:textId="7F1042E9" w:rsidR="00D2415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ロープワーク</w:t>
      </w:r>
    </w:p>
    <w:p w14:paraId="57DAAA86" w14:textId="77777777" w:rsidR="00D2415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・フギャーエイトフォロースルー（八の字結び）</w:t>
      </w:r>
    </w:p>
    <w:p w14:paraId="7ACCA8B9" w14:textId="77777777" w:rsidR="00D2415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・クローブヒッチ（インクノット）</w:t>
      </w:r>
    </w:p>
    <w:p w14:paraId="1871BD71" w14:textId="77777777" w:rsidR="00D2415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・プルージック</w:t>
      </w:r>
    </w:p>
    <w:p w14:paraId="5E7D51D2" w14:textId="77777777" w:rsidR="00D2415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・ブーリン（もやい結び）</w:t>
      </w:r>
    </w:p>
    <w:p w14:paraId="08B8C0DB" w14:textId="77777777" w:rsidR="00D2415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・マッシャー（巻き付け結び）</w:t>
      </w:r>
    </w:p>
    <w:p w14:paraId="32CB43B0" w14:textId="77777777" w:rsidR="00D2415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・ムンター（半マスト）</w:t>
      </w:r>
    </w:p>
    <w:p w14:paraId="01B21048" w14:textId="32BE51E0" w:rsidR="00667FFD" w:rsidRPr="00D2415D" w:rsidRDefault="00D2415D" w:rsidP="00D2415D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0"/>
        </w:rPr>
      </w:pPr>
      <w:r w:rsidRPr="00D2415D">
        <w:rPr>
          <w:rFonts w:ascii="Helvetica" w:hAnsi="Helvetica" w:cs="Helvetica"/>
          <w:kern w:val="0"/>
          <w:sz w:val="20"/>
          <w:szCs w:val="20"/>
        </w:rPr>
        <w:t>・ムンターミューレン（半マスト仮固定）など</w:t>
      </w:r>
    </w:p>
    <w:p w14:paraId="294EA6B4" w14:textId="77777777" w:rsidR="00190E7D" w:rsidRDefault="00190E7D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2727398E" w14:textId="7524DA03" w:rsidR="00667FFD" w:rsidRPr="00242D1E" w:rsidRDefault="002F2415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color w:val="0000FF"/>
          <w:kern w:val="0"/>
          <w:sz w:val="20"/>
          <w:szCs w:val="20"/>
        </w:rPr>
      </w:pPr>
      <w:r w:rsidRPr="00242D1E">
        <w:rPr>
          <w:rFonts w:asciiTheme="minorEastAsia" w:hAnsiTheme="minorEastAsia" w:cs="ヒラギノ角ゴ Pro W3" w:hint="eastAsia"/>
          <w:color w:val="0000FF"/>
          <w:kern w:val="0"/>
          <w:sz w:val="20"/>
          <w:szCs w:val="20"/>
        </w:rPr>
        <w:t>地図の見方・コンパスの使い方</w:t>
      </w:r>
      <w:r w:rsidR="004D26EA">
        <w:rPr>
          <w:rFonts w:asciiTheme="minorEastAsia" w:hAnsiTheme="minorEastAsia" w:cs="ヒラギノ角ゴ Pro W3" w:hint="eastAsia"/>
          <w:color w:val="0000FF"/>
          <w:kern w:val="0"/>
          <w:sz w:val="20"/>
          <w:szCs w:val="20"/>
        </w:rPr>
        <w:t xml:space="preserve">　　　　</w:t>
      </w:r>
      <w:r w:rsidR="004D26EA">
        <w:rPr>
          <w:rFonts w:asciiTheme="minorEastAsia" w:hAnsiTheme="minorEastAsia" w:cs="ヒラギノ角ゴ Pro W3" w:hint="eastAsia"/>
          <w:kern w:val="0"/>
          <w:sz w:val="20"/>
          <w:szCs w:val="20"/>
        </w:rPr>
        <w:t>地形図1/25000</w:t>
      </w:r>
      <w:r w:rsidR="004D26EA">
        <w:rPr>
          <w:rFonts w:asciiTheme="minorEastAsia" w:hAnsiTheme="minorEastAsia" w:cs="ヒラギノ角ゴ Pro W3"/>
          <w:kern w:val="0"/>
          <w:sz w:val="20"/>
          <w:szCs w:val="20"/>
        </w:rPr>
        <w:t xml:space="preserve"> </w:t>
      </w:r>
      <w:r w:rsidR="004D26EA">
        <w:rPr>
          <w:rFonts w:asciiTheme="minorEastAsia" w:hAnsiTheme="minorEastAsia" w:cs="ヒラギノ角ゴ Pro W3" w:hint="eastAsia"/>
          <w:kern w:val="0"/>
          <w:sz w:val="20"/>
          <w:szCs w:val="20"/>
        </w:rPr>
        <w:t>（松井田、南軽井沢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、</w:t>
      </w:r>
      <w:r w:rsidR="00697A1A">
        <w:rPr>
          <w:rFonts w:asciiTheme="minorEastAsia" w:hAnsiTheme="minorEastAsia" w:cs="ヒラギノ角ゴ Pro W3" w:hint="eastAsia"/>
          <w:kern w:val="0"/>
          <w:sz w:val="20"/>
          <w:szCs w:val="20"/>
        </w:rPr>
        <w:t>榛名湖、伊香保、群馬原町</w:t>
      </w:r>
      <w:r w:rsidR="004D26EA">
        <w:rPr>
          <w:rFonts w:asciiTheme="minorEastAsia" w:hAnsiTheme="minorEastAsia" w:cs="ヒラギノ角ゴ Pro W3" w:hint="eastAsia"/>
          <w:kern w:val="0"/>
          <w:sz w:val="20"/>
          <w:szCs w:val="20"/>
        </w:rPr>
        <w:t>）</w:t>
      </w:r>
    </w:p>
    <w:p w14:paraId="2FF39E9B" w14:textId="386B86A6" w:rsidR="002F2415" w:rsidRPr="002F2415" w:rsidRDefault="002F2415" w:rsidP="002F2415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 w:rsidRPr="002F2415">
        <w:rPr>
          <w:rFonts w:asciiTheme="minorEastAsia" w:hAnsiTheme="minorEastAsia" w:cs="ヒラギノ角ゴ Pro W3" w:hint="eastAsia"/>
          <w:kern w:val="0"/>
          <w:sz w:val="20"/>
          <w:szCs w:val="20"/>
        </w:rPr>
        <w:t>ベアリングができる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こと</w:t>
      </w:r>
    </w:p>
    <w:p w14:paraId="0B9482B7" w14:textId="22CF30F3" w:rsidR="002F2415" w:rsidRDefault="002F2415" w:rsidP="002F2415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整置（正置）が理解できること</w:t>
      </w:r>
    </w:p>
    <w:p w14:paraId="01959C12" w14:textId="410549E4" w:rsidR="002F2415" w:rsidRPr="00C11FE2" w:rsidRDefault="00345D39" w:rsidP="00C11FE2">
      <w:pPr>
        <w:pStyle w:val="a5"/>
        <w:widowControl/>
        <w:autoSpaceDE w:val="0"/>
        <w:autoSpaceDN w:val="0"/>
        <w:adjustRightInd w:val="0"/>
        <w:spacing w:line="276" w:lineRule="auto"/>
        <w:ind w:left="360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lastRenderedPageBreak/>
        <w:t>ツェルトには２ｍｍ程度の細引きを付けて来てください</w:t>
      </w:r>
      <w:r w:rsidR="006F52AB" w:rsidRPr="006F52AB">
        <w:rPr>
          <w:rFonts w:asciiTheme="minorEastAsia" w:hAnsiTheme="minorEastAsia" w:cs="ヒラギノ角ゴ Pro W3" w:hint="eastAsia"/>
          <w:kern w:val="0"/>
          <w:sz w:val="20"/>
          <w:szCs w:val="20"/>
        </w:rPr>
        <w:t>（付ける場所は添付にてお知らせします）</w:t>
      </w:r>
    </w:p>
    <w:p w14:paraId="401B0C64" w14:textId="02F09669" w:rsidR="00FF0796" w:rsidRPr="00C11FE2" w:rsidRDefault="00D2415D" w:rsidP="00C11FE2">
      <w:pPr>
        <w:widowControl/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 w:hint="eastAsia"/>
          <w:kern w:val="0"/>
          <w:sz w:val="20"/>
          <w:szCs w:val="20"/>
        </w:rPr>
        <w:t xml:space="preserve">　　　　</w:t>
      </w:r>
      <w:r w:rsidR="00FF0796" w:rsidRPr="00667FFD">
        <w:rPr>
          <w:rFonts w:asciiTheme="minorEastAsia" w:hAnsiTheme="minorEastAsia" w:cs="ヒラギノ角ゴ Pro W3" w:hint="eastAsia"/>
          <w:kern w:val="0"/>
          <w:sz w:val="22"/>
          <w:szCs w:val="22"/>
        </w:rPr>
        <w:t>＜講習</w:t>
      </w:r>
      <w:r w:rsidR="00FF0796">
        <w:rPr>
          <w:rFonts w:asciiTheme="minorEastAsia" w:hAnsiTheme="minorEastAsia" w:cs="ヒラギノ角ゴ Pro W3" w:hint="eastAsia"/>
          <w:kern w:val="0"/>
          <w:sz w:val="22"/>
          <w:szCs w:val="22"/>
        </w:rPr>
        <w:t>・検定　行動</w:t>
      </w:r>
      <w:r w:rsidR="00FF0796" w:rsidRPr="00667FFD">
        <w:rPr>
          <w:rFonts w:asciiTheme="minorEastAsia" w:hAnsiTheme="minorEastAsia" w:cs="ヒラギノ角ゴ Pro W3" w:hint="eastAsia"/>
          <w:kern w:val="0"/>
          <w:sz w:val="22"/>
          <w:szCs w:val="22"/>
        </w:rPr>
        <w:t>予定表＞</w:t>
      </w:r>
    </w:p>
    <w:p w14:paraId="68B72AAC" w14:textId="77777777" w:rsidR="00FF0796" w:rsidRPr="00667FFD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2"/>
          <w:szCs w:val="22"/>
        </w:rPr>
      </w:pPr>
    </w:p>
    <w:p w14:paraId="55ECFA39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1日目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東雲館　基本室内による</w:t>
      </w:r>
    </w:p>
    <w:p w14:paraId="7F485291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ヒラギノ角ゴ Pro W3"/>
          <w:kern w:val="0"/>
          <w:sz w:val="20"/>
          <w:szCs w:val="20"/>
        </w:rPr>
        <w:t>0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900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東雲館集合　ブリーフィング、ガイドの法的責任、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>ガイド倫理とマナー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</w:t>
      </w:r>
    </w:p>
    <w:p w14:paraId="14947A2B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　　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>  自己紹介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 xml:space="preserve"> 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装備点検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山の安全管理基礎　救急救命・山岳事故について</w:t>
      </w:r>
    </w:p>
    <w:p w14:paraId="1F1F6FE8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　　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登山ガイドの基礎的知識　自然環境の考え方　動植物への配慮　など</w:t>
      </w:r>
    </w:p>
    <w:p w14:paraId="1414D82C" w14:textId="4735B278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1200</w:t>
      </w:r>
      <w:r w:rsidR="00DE234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登山ガイドの専門的知識と技術講習</w:t>
      </w:r>
    </w:p>
    <w:p w14:paraId="7EB5CEFF" w14:textId="3B979252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1500</w:t>
      </w:r>
      <w:r w:rsidR="00DE234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3D7595">
        <w:rPr>
          <w:rFonts w:ascii="Helvetica" w:hAnsi="Helvetica" w:cs="Helvetica" w:hint="eastAsia"/>
          <w:kern w:val="0"/>
          <w:sz w:val="20"/>
          <w:szCs w:val="20"/>
        </w:rPr>
        <w:t>妙義神社大鳥居登山口周辺の歴史解説</w:t>
      </w:r>
      <w:r w:rsidR="00DE2349">
        <w:rPr>
          <w:rFonts w:asciiTheme="minorEastAsia" w:hAnsiTheme="minorEastAsia" w:cs="ヒラギノ角ゴ Pro W3" w:hint="eastAsia"/>
          <w:kern w:val="0"/>
          <w:sz w:val="20"/>
          <w:szCs w:val="20"/>
        </w:rPr>
        <w:t>、</w:t>
      </w:r>
      <w:r w:rsidR="00F26351">
        <w:rPr>
          <w:rFonts w:ascii="Helvetica" w:hAnsi="Helvetica" w:cs="Helvetica" w:hint="eastAsia"/>
          <w:kern w:val="0"/>
          <w:sz w:val="20"/>
          <w:szCs w:val="20"/>
        </w:rPr>
        <w:t>植物の説明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等　</w:t>
      </w:r>
    </w:p>
    <w:p w14:paraId="1FD303A0" w14:textId="147DAB0A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1600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242D1E">
        <w:rPr>
          <w:rFonts w:asciiTheme="minorEastAsia" w:hAnsiTheme="minorEastAsia" w:cs="ヒラギノ角ゴ Pro W3" w:hint="eastAsia"/>
          <w:kern w:val="0"/>
          <w:sz w:val="20"/>
          <w:szCs w:val="20"/>
        </w:rPr>
        <w:t>振り返りミーティング</w:t>
      </w:r>
    </w:p>
    <w:p w14:paraId="6E987C21" w14:textId="1871948F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</w:p>
    <w:p w14:paraId="6ADEEB02" w14:textId="4C93CC7A" w:rsidR="00FF0796" w:rsidRPr="00DD5A39" w:rsidRDefault="00FF0796" w:rsidP="00F26351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 w:rsidRPr="00F26351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2日目　</w:t>
      </w:r>
      <w:r w:rsidR="00F26351" w:rsidRPr="00F26351">
        <w:rPr>
          <w:rFonts w:asciiTheme="minorEastAsia" w:hAnsiTheme="minorEastAsia" w:cs="ヒラギノ角ゴ Pro W3" w:hint="eastAsia"/>
          <w:kern w:val="0"/>
          <w:sz w:val="20"/>
          <w:szCs w:val="20"/>
        </w:rPr>
        <w:t>榛名神社〜鏡台山コル〜北峰/南峰〜榛名天狗山〜鏡原ヶ岳〜地蔵峠〜榛名神社</w:t>
      </w:r>
      <w:r w:rsidR="00F26351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実践ガイド講習検定</w:t>
      </w:r>
    </w:p>
    <w:p w14:paraId="04EA90A9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0830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ブリーフィング（自己紹介、挨拶、健康状態、装備確認、運動生理学など）</w:t>
      </w:r>
    </w:p>
    <w:p w14:paraId="35BC4A49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0900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ガイディング実践　交代でガイド役　安全確認と言葉がけ　立ち位置　山道での考え方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 xml:space="preserve"> </w:t>
      </w:r>
    </w:p>
    <w:p w14:paraId="6002E755" w14:textId="4BAD6558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　　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ビバーグの考え方　ツェルト構築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、</w:t>
      </w:r>
      <w:r w:rsidR="00190E7D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DE2349">
        <w:rPr>
          <w:rFonts w:asciiTheme="minorEastAsia" w:hAnsiTheme="minorEastAsia" w:cs="ヒラギノ角ゴ Pro W3" w:hint="eastAsia"/>
          <w:kern w:val="0"/>
          <w:sz w:val="20"/>
          <w:szCs w:val="20"/>
        </w:rPr>
        <w:t>1/2引き上げシステム　など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の事前講習</w:t>
      </w:r>
    </w:p>
    <w:p w14:paraId="1FDD9DC4" w14:textId="7C6FAFE6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242D1E">
        <w:rPr>
          <w:rFonts w:asciiTheme="minorEastAsia" w:hAnsiTheme="minorEastAsia" w:cs="ヒラギノ角ゴ Pro W3"/>
          <w:kern w:val="0"/>
          <w:sz w:val="20"/>
          <w:szCs w:val="20"/>
        </w:rPr>
        <w:t>1</w:t>
      </w:r>
      <w:r w:rsidR="00242D1E">
        <w:rPr>
          <w:rFonts w:asciiTheme="minorEastAsia" w:hAnsiTheme="minorEastAsia" w:cs="ヒラギノ角ゴ Pro W3" w:hint="eastAsia"/>
          <w:kern w:val="0"/>
          <w:sz w:val="20"/>
          <w:szCs w:val="20"/>
        </w:rPr>
        <w:t>53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下山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予定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移動　振り返り　ミーティング　　　</w:t>
      </w:r>
    </w:p>
    <w:p w14:paraId="13FA3D2D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02099A14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3日目</w:t>
      </w:r>
    </w:p>
    <w:p w14:paraId="0CBF878D" w14:textId="09BAD869" w:rsidR="00DE2349" w:rsidRPr="0045200D" w:rsidRDefault="00190E7D" w:rsidP="00190E7D">
      <w:pPr>
        <w:widowControl/>
        <w:autoSpaceDE w:val="0"/>
        <w:autoSpaceDN w:val="0"/>
        <w:adjustRightInd w:val="0"/>
        <w:spacing w:line="276" w:lineRule="auto"/>
        <w:jc w:val="left"/>
        <w:rPr>
          <w:rFonts w:ascii="Helvetica" w:hAnsi="Helvetica" w:cs="Helvetica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FF0796" w:rsidRPr="00190E7D">
        <w:rPr>
          <w:rFonts w:asciiTheme="minorEastAsia" w:hAnsiTheme="minorEastAsia" w:cs="ヒラギノ角ゴ Pro W3"/>
          <w:kern w:val="0"/>
          <w:sz w:val="20"/>
          <w:szCs w:val="20"/>
        </w:rPr>
        <w:t>0</w:t>
      </w:r>
      <w:r w:rsidR="0045200D">
        <w:rPr>
          <w:rFonts w:asciiTheme="minorEastAsia" w:hAnsiTheme="minorEastAsia" w:cs="ヒラギノ角ゴ Pro W3"/>
          <w:kern w:val="0"/>
          <w:sz w:val="20"/>
          <w:szCs w:val="20"/>
        </w:rPr>
        <w:t>730</w:t>
      </w:r>
      <w:r w:rsidR="00FF0796" w:rsidRPr="00190E7D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45200D" w:rsidRP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国民宿舎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〜</w:t>
      </w:r>
      <w:r w:rsidR="0045200D" w:rsidRP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掃部ヶ岳〜杖の神峠〜杖の神林道〜湖畔ルート</w:t>
      </w:r>
      <w:r w:rsidR="0045200D" w:rsidRPr="0045200D">
        <w:rPr>
          <w:rFonts w:ascii="Helvetica" w:hAnsi="Helvetica" w:cs="Helvetica"/>
          <w:kern w:val="0"/>
          <w:sz w:val="20"/>
          <w:szCs w:val="20"/>
        </w:rPr>
        <w:t xml:space="preserve"> </w:t>
      </w:r>
    </w:p>
    <w:p w14:paraId="7480A890" w14:textId="25382D82" w:rsidR="00FF0796" w:rsidRPr="00DD5A39" w:rsidRDefault="00190E7D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 w:rsidRPr="00190E7D">
        <w:rPr>
          <w:rFonts w:ascii="Helvetica" w:hAnsi="Helvetica" w:cs="Helvetica" w:hint="eastAsia"/>
          <w:kern w:val="0"/>
          <w:sz w:val="20"/>
          <w:szCs w:val="20"/>
        </w:rPr>
        <w:t xml:space="preserve">　</w:t>
      </w:r>
      <w:r w:rsidR="00DE2349">
        <w:rPr>
          <w:rFonts w:ascii="Helvetica" w:hAnsi="Helvetica" w:cs="Helvetica" w:hint="eastAsia"/>
          <w:kern w:val="0"/>
          <w:sz w:val="20"/>
          <w:szCs w:val="20"/>
        </w:rPr>
        <w:t xml:space="preserve">　　</w:t>
      </w:r>
      <w:r w:rsidR="006C4E66">
        <w:rPr>
          <w:rFonts w:ascii="Helvetica" w:hAnsi="Helvetica" w:cs="Helvetica" w:hint="eastAsia"/>
          <w:kern w:val="0"/>
          <w:sz w:val="20"/>
          <w:szCs w:val="20"/>
        </w:rPr>
        <w:t xml:space="preserve">　</w:t>
      </w:r>
      <w:r w:rsidR="00DE2349">
        <w:rPr>
          <w:rFonts w:ascii="Helvetica" w:hAnsi="Helvetica" w:cs="Helvetica" w:hint="eastAsia"/>
          <w:kern w:val="0"/>
          <w:sz w:val="20"/>
          <w:szCs w:val="20"/>
        </w:rPr>
        <w:t>実践ガイディング講習</w:t>
      </w:r>
      <w:r w:rsidR="00DE2349">
        <w:rPr>
          <w:rFonts w:ascii="Helvetica" w:hAnsi="Helvetica" w:cs="Helvetica" w:hint="eastAsia"/>
          <w:kern w:val="0"/>
          <w:sz w:val="20"/>
          <w:szCs w:val="20"/>
        </w:rPr>
        <w:t>.</w:t>
      </w:r>
      <w:r w:rsidR="00FF0796" w:rsidRPr="00190E7D">
        <w:rPr>
          <w:rFonts w:asciiTheme="minorEastAsia" w:hAnsiTheme="minorEastAsia" w:cs="ヒラギノ角ゴ Pro W3" w:hint="eastAsia"/>
          <w:kern w:val="0"/>
          <w:sz w:val="20"/>
          <w:szCs w:val="20"/>
        </w:rPr>
        <w:t>検定</w:t>
      </w:r>
      <w:r w:rsidR="00DE234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</w:p>
    <w:p w14:paraId="06CF9DB8" w14:textId="5335643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1400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6C4E66">
        <w:rPr>
          <w:rFonts w:asciiTheme="minorEastAsia" w:hAnsiTheme="minorEastAsia" w:cs="ヒラギノ角ゴ Pro W3" w:hint="eastAsia"/>
          <w:kern w:val="0"/>
          <w:sz w:val="20"/>
          <w:szCs w:val="20"/>
        </w:rPr>
        <w:t>途中</w:t>
      </w:r>
      <w:r w:rsidR="0045200D"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>ツェルト構築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、1/2引き上げ、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ザック搬送　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（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>ツェルト・カッパ</w:t>
      </w:r>
      <w:r w:rsidR="00DE2349">
        <w:rPr>
          <w:rFonts w:asciiTheme="minorEastAsia" w:hAnsiTheme="minorEastAsia" w:cs="ヒラギノ角ゴ Pro W3" w:hint="eastAsia"/>
          <w:kern w:val="0"/>
          <w:sz w:val="20"/>
          <w:szCs w:val="20"/>
        </w:rPr>
        <w:t>を使って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）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など</w:t>
      </w:r>
    </w:p>
    <w:p w14:paraId="65E243A1" w14:textId="77777777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ヒラギノ角ゴ Pro W3"/>
          <w:kern w:val="0"/>
          <w:sz w:val="20"/>
          <w:szCs w:val="20"/>
        </w:rPr>
        <w:t>1</w:t>
      </w: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5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00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まとめ</w:t>
      </w:r>
    </w:p>
    <w:p w14:paraId="7E59D74F" w14:textId="025E828E" w:rsidR="00FF0796" w:rsidRPr="00DD5A39" w:rsidRDefault="00FF0796" w:rsidP="00FF0796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</w:t>
      </w:r>
      <w:r w:rsidRPr="00DD5A39">
        <w:rPr>
          <w:rFonts w:asciiTheme="minorEastAsia" w:hAnsiTheme="minorEastAsia" w:cs="ヒラギノ角ゴ Pro W3"/>
          <w:kern w:val="0"/>
          <w:sz w:val="20"/>
          <w:szCs w:val="20"/>
        </w:rPr>
        <w:t>1</w:t>
      </w:r>
      <w:r w:rsidR="00242D1E">
        <w:rPr>
          <w:rFonts w:asciiTheme="minorEastAsia" w:hAnsiTheme="minorEastAsia" w:cs="ヒラギノ角ゴ Pro W3" w:hint="eastAsia"/>
          <w:kern w:val="0"/>
          <w:sz w:val="20"/>
          <w:szCs w:val="20"/>
        </w:rPr>
        <w:t>53</w:t>
      </w:r>
      <w:r>
        <w:rPr>
          <w:rFonts w:asciiTheme="minorEastAsia" w:hAnsiTheme="minorEastAsia" w:cs="ヒラギノ角ゴ Pro W3"/>
          <w:kern w:val="0"/>
          <w:sz w:val="20"/>
          <w:szCs w:val="20"/>
        </w:rPr>
        <w:t>0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 xml:space="preserve">　終了　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現地</w:t>
      </w:r>
      <w:r w:rsidRPr="00DD5A39">
        <w:rPr>
          <w:rFonts w:asciiTheme="minorEastAsia" w:hAnsiTheme="minorEastAsia" w:cs="ヒラギノ角ゴ Pro W3" w:hint="eastAsia"/>
          <w:kern w:val="0"/>
          <w:sz w:val="20"/>
          <w:szCs w:val="20"/>
        </w:rPr>
        <w:t>解散</w:t>
      </w:r>
      <w:r w:rsidR="0045200D">
        <w:rPr>
          <w:rFonts w:asciiTheme="minorEastAsia" w:hAnsiTheme="minorEastAsia" w:cs="ヒラギノ角ゴ Pro W3" w:hint="eastAsia"/>
          <w:kern w:val="0"/>
          <w:sz w:val="20"/>
          <w:szCs w:val="20"/>
        </w:rPr>
        <w:t>榛名湖　予定</w:t>
      </w:r>
    </w:p>
    <w:p w14:paraId="57A5F892" w14:textId="77777777" w:rsidR="00FF0796" w:rsidRPr="002F2415" w:rsidRDefault="00FF0796" w:rsidP="00FF0796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 w:rsidRPr="002F2415">
        <w:rPr>
          <w:rFonts w:asciiTheme="minorEastAsia" w:hAnsiTheme="minorEastAsia" w:cs="ヒラギノ角ゴ Pro W3" w:hint="eastAsia"/>
          <w:kern w:val="0"/>
          <w:sz w:val="20"/>
          <w:szCs w:val="20"/>
        </w:rPr>
        <w:t>予定表は天候その他によって変更する可能性があります。</w:t>
      </w:r>
    </w:p>
    <w:p w14:paraId="79FB43A7" w14:textId="77777777" w:rsidR="002F2415" w:rsidRDefault="002F2415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0AB87DEC" w14:textId="2CE28123" w:rsidR="00C11FE2" w:rsidRDefault="00413254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  <w:r>
        <w:rPr>
          <w:rFonts w:asciiTheme="minorEastAsia" w:hAnsiTheme="minorEastAsia" w:cs="ヒラギノ角ゴ Pro W3" w:hint="eastAsia"/>
          <w:kern w:val="0"/>
          <w:sz w:val="20"/>
          <w:szCs w:val="20"/>
        </w:rPr>
        <w:t>＜備考＞</w:t>
      </w:r>
    </w:p>
    <w:p w14:paraId="4610E02C" w14:textId="3C7FA8F5" w:rsidR="00413254" w:rsidRPr="0045200D" w:rsidRDefault="00413254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color w:val="FF0000"/>
          <w:kern w:val="0"/>
          <w:sz w:val="20"/>
          <w:szCs w:val="20"/>
        </w:rPr>
      </w:pPr>
      <w:r w:rsidRPr="0045200D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ガイディング実技に関しては</w:t>
      </w:r>
      <w:r w:rsidR="0045200D" w:rsidRPr="0045200D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、この時期</w:t>
      </w:r>
      <w:r w:rsidR="0045200D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妙義は</w:t>
      </w:r>
      <w:r w:rsidR="0045200D" w:rsidRPr="0045200D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山ヒルが多く発生していますので</w:t>
      </w:r>
      <w:r w:rsidR="00F26351">
        <w:rPr>
          <w:rFonts w:asciiTheme="minorEastAsia" w:hAnsiTheme="minorEastAsia" w:cs="ヒラギノ角ゴ Pro W3" w:hint="eastAsia"/>
          <w:color w:val="FF0000"/>
          <w:kern w:val="0"/>
          <w:sz w:val="20"/>
          <w:szCs w:val="20"/>
        </w:rPr>
        <w:t>榛名に変更しました。</w:t>
      </w:r>
    </w:p>
    <w:p w14:paraId="249E37F6" w14:textId="77777777" w:rsidR="002F2415" w:rsidRDefault="002F2415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3ACCE664" w14:textId="77777777" w:rsidR="00242D1E" w:rsidRDefault="00242D1E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61AF5362" w14:textId="77777777" w:rsidR="00242D1E" w:rsidRDefault="00242D1E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47F5F026" w14:textId="03DF77B5" w:rsidR="00242D1E" w:rsidRDefault="00242D1E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410AB9D8" w14:textId="77777777" w:rsidR="00242D1E" w:rsidRDefault="00242D1E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53887DB7" w14:textId="77777777" w:rsidR="00242D1E" w:rsidRDefault="00242D1E" w:rsidP="002F241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ヒラギノ角ゴ Pro W3"/>
          <w:kern w:val="0"/>
          <w:sz w:val="20"/>
          <w:szCs w:val="20"/>
        </w:rPr>
      </w:pPr>
    </w:p>
    <w:p w14:paraId="297D8F0F" w14:textId="54DE18C5" w:rsidR="002F2415" w:rsidRPr="00667FFD" w:rsidRDefault="002F2415" w:rsidP="002F2415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ゼエネラル・マウンテンガイド・アカデミー／</w:t>
      </w:r>
      <w:r>
        <w:rPr>
          <w:rFonts w:eastAsia="ＭＳ 明朝" w:cs="ＭＳ 明朝"/>
          <w:kern w:val="0"/>
          <w:sz w:val="20"/>
          <w:szCs w:val="20"/>
        </w:rPr>
        <w:t>GMGA</w:t>
      </w:r>
    </w:p>
    <w:p w14:paraId="50E60A7D" w14:textId="1E38A26D" w:rsidR="002F2415" w:rsidRPr="00667FFD" w:rsidRDefault="002F2415" w:rsidP="002F2415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  <w:kern w:val="0"/>
          <w:sz w:val="20"/>
          <w:szCs w:val="20"/>
        </w:rPr>
      </w:pPr>
      <w:r w:rsidRPr="00667FFD">
        <w:rPr>
          <w:rFonts w:ascii="Helvetica" w:hAnsi="Helvetica" w:cs="Helvetica"/>
          <w:kern w:val="0"/>
          <w:sz w:val="20"/>
          <w:szCs w:val="20"/>
        </w:rPr>
        <w:t>〒</w:t>
      </w:r>
      <w:r w:rsidRPr="00667FFD">
        <w:rPr>
          <w:rFonts w:ascii="Helvetica" w:hAnsi="Helvetica" w:cs="Helvetica"/>
          <w:kern w:val="0"/>
          <w:sz w:val="20"/>
          <w:szCs w:val="20"/>
        </w:rPr>
        <w:t>370-0046</w:t>
      </w:r>
      <w:r w:rsidRPr="00667FFD">
        <w:rPr>
          <w:rFonts w:ascii="Helvetica" w:hAnsi="Helvetica" w:cs="Helvetica"/>
          <w:kern w:val="0"/>
          <w:sz w:val="20"/>
          <w:szCs w:val="20"/>
        </w:rPr>
        <w:t>群馬県高崎市江木町</w:t>
      </w:r>
      <w:r>
        <w:rPr>
          <w:rFonts w:ascii="Helvetica" w:hAnsi="Helvetica" w:cs="Helvetica"/>
          <w:kern w:val="0"/>
          <w:sz w:val="20"/>
          <w:szCs w:val="20"/>
        </w:rPr>
        <w:t>1271-2</w:t>
      </w:r>
    </w:p>
    <w:p w14:paraId="472D60A2" w14:textId="006C7BCB" w:rsidR="00D81A5D" w:rsidRPr="002F2415" w:rsidRDefault="002F2415" w:rsidP="00C11FE2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  <w:kern w:val="0"/>
          <w:sz w:val="20"/>
          <w:szCs w:val="20"/>
        </w:rPr>
      </w:pPr>
      <w:r w:rsidRPr="00667FFD">
        <w:rPr>
          <w:rFonts w:ascii="Helvetica" w:hAnsi="Helvetica" w:cs="Helvetica"/>
          <w:kern w:val="0"/>
          <w:sz w:val="20"/>
          <w:szCs w:val="20"/>
        </w:rPr>
        <w:t>国際山岳ガイド</w:t>
      </w:r>
      <w:r>
        <w:rPr>
          <w:rFonts w:ascii="Helvetica" w:hAnsi="Helvetica" w:cs="Helvetica" w:hint="eastAsia"/>
          <w:kern w:val="0"/>
          <w:sz w:val="20"/>
          <w:szCs w:val="20"/>
        </w:rPr>
        <w:t xml:space="preserve">　</w:t>
      </w:r>
      <w:r w:rsidRPr="00667FFD">
        <w:rPr>
          <w:rFonts w:ascii="Helvetica" w:hAnsi="Helvetica" w:cs="Helvetic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登山ガイド認定養成員</w:t>
      </w:r>
      <w:r w:rsidRPr="00667FFD">
        <w:rPr>
          <w:rFonts w:ascii="Helvetica" w:hAnsi="Helvetica" w:cs="Helvetica"/>
          <w:kern w:val="0"/>
          <w:sz w:val="20"/>
          <w:szCs w:val="20"/>
        </w:rPr>
        <w:t> </w:t>
      </w:r>
      <w:r w:rsidRPr="00667FFD">
        <w:rPr>
          <w:rFonts w:ascii="Helvetica" w:hAnsi="Helvetica" w:cs="Helvetica"/>
          <w:kern w:val="0"/>
          <w:sz w:val="20"/>
          <w:szCs w:val="20"/>
        </w:rPr>
        <w:t xml:space="preserve">　長岡</w:t>
      </w:r>
      <w:r w:rsidRPr="00667FFD">
        <w:rPr>
          <w:rFonts w:ascii="Helvetica" w:hAnsi="Helvetica" w:cs="Helvetica"/>
          <w:kern w:val="0"/>
          <w:sz w:val="20"/>
          <w:szCs w:val="20"/>
        </w:rPr>
        <w:t xml:space="preserve"> </w:t>
      </w:r>
      <w:r w:rsidRPr="00667FFD">
        <w:rPr>
          <w:rFonts w:ascii="Helvetica" w:hAnsi="Helvetica" w:cs="Helvetica"/>
          <w:kern w:val="0"/>
          <w:sz w:val="20"/>
          <w:szCs w:val="20"/>
        </w:rPr>
        <w:t>健一</w:t>
      </w:r>
    </w:p>
    <w:sectPr w:rsidR="00D81A5D" w:rsidRPr="002F2415" w:rsidSect="00D2415D">
      <w:pgSz w:w="12240" w:h="15840"/>
      <w:pgMar w:top="1191" w:right="1191" w:bottom="1191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16C"/>
    <w:multiLevelType w:val="hybridMultilevel"/>
    <w:tmpl w:val="A0426A64"/>
    <w:lvl w:ilvl="0" w:tplc="B01A7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D49F7"/>
    <w:multiLevelType w:val="hybridMultilevel"/>
    <w:tmpl w:val="C5AA9E2C"/>
    <w:lvl w:ilvl="0" w:tplc="03B8FCC0">
      <w:start w:val="90"/>
      <w:numFmt w:val="bullet"/>
      <w:suff w:val="space"/>
      <w:lvlText w:val="○"/>
      <w:lvlJc w:val="left"/>
      <w:pPr>
        <w:ind w:left="480" w:hanging="240"/>
      </w:pPr>
      <w:rPr>
        <w:rFonts w:ascii="ＭＳ 明朝" w:eastAsia="ＭＳ 明朝" w:hAnsi="Century" w:hint="eastAsia"/>
      </w:rPr>
    </w:lvl>
    <w:lvl w:ilvl="1" w:tplc="86D6A39E">
      <w:numFmt w:val="bullet"/>
      <w:suff w:val="space"/>
      <w:lvlText w:val="☆"/>
      <w:lvlJc w:val="left"/>
      <w:pPr>
        <w:ind w:left="960" w:hanging="240"/>
      </w:pPr>
      <w:rPr>
        <w:rFonts w:ascii="ＭＳ 明朝" w:eastAsia="ＭＳ 明朝" w:hAnsi="Century" w:hint="eastAsia"/>
      </w:rPr>
    </w:lvl>
    <w:lvl w:ilvl="2" w:tplc="1FE666E6">
      <w:numFmt w:val="bullet"/>
      <w:suff w:val="space"/>
      <w:lvlText w:val="＊"/>
      <w:lvlJc w:val="left"/>
      <w:pPr>
        <w:ind w:left="1440" w:hanging="240"/>
      </w:pPr>
      <w:rPr>
        <w:rFonts w:ascii="ＭＳ 明朝" w:eastAsia="ＭＳ 明朝" w:hAnsi="Century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535098C"/>
    <w:multiLevelType w:val="hybridMultilevel"/>
    <w:tmpl w:val="065EA4A0"/>
    <w:lvl w:ilvl="0" w:tplc="CB6809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F351B6"/>
    <w:multiLevelType w:val="hybridMultilevel"/>
    <w:tmpl w:val="041AC0C2"/>
    <w:lvl w:ilvl="0" w:tplc="4EA2F7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3C23C4"/>
    <w:multiLevelType w:val="hybridMultilevel"/>
    <w:tmpl w:val="2DEE7160"/>
    <w:lvl w:ilvl="0" w:tplc="3A10C5C2">
      <w:numFmt w:val="bullet"/>
      <w:lvlText w:val="・"/>
      <w:lvlJc w:val="left"/>
      <w:pPr>
        <w:ind w:left="400" w:hanging="400"/>
      </w:pPr>
      <w:rPr>
        <w:rFonts w:ascii="ＭＳ 明朝" w:eastAsia="ＭＳ 明朝" w:hAnsi="ＭＳ 明朝" w:cs="Helvetica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C535F6"/>
    <w:multiLevelType w:val="hybridMultilevel"/>
    <w:tmpl w:val="920A30EE"/>
    <w:lvl w:ilvl="0" w:tplc="86B092A0">
      <w:start w:val="1740"/>
      <w:numFmt w:val="bullet"/>
      <w:lvlText w:val="☆"/>
      <w:lvlJc w:val="left"/>
      <w:pPr>
        <w:ind w:left="400" w:hanging="400"/>
      </w:pPr>
      <w:rPr>
        <w:rFonts w:ascii="ＭＳ 明朝" w:eastAsia="ＭＳ 明朝" w:hAnsi="ＭＳ 明朝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6E302C"/>
    <w:multiLevelType w:val="hybridMultilevel"/>
    <w:tmpl w:val="93B6542E"/>
    <w:lvl w:ilvl="0" w:tplc="28E2CC70">
      <w:start w:val="1740"/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77247A20"/>
    <w:multiLevelType w:val="hybridMultilevel"/>
    <w:tmpl w:val="6E182A86"/>
    <w:lvl w:ilvl="0" w:tplc="D11001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83995775">
    <w:abstractNumId w:val="1"/>
  </w:num>
  <w:num w:numId="2" w16cid:durableId="910847270">
    <w:abstractNumId w:val="6"/>
  </w:num>
  <w:num w:numId="3" w16cid:durableId="268700113">
    <w:abstractNumId w:val="3"/>
  </w:num>
  <w:num w:numId="4" w16cid:durableId="742871588">
    <w:abstractNumId w:val="2"/>
  </w:num>
  <w:num w:numId="5" w16cid:durableId="1714648137">
    <w:abstractNumId w:val="5"/>
  </w:num>
  <w:num w:numId="6" w16cid:durableId="1634095021">
    <w:abstractNumId w:val="7"/>
  </w:num>
  <w:num w:numId="7" w16cid:durableId="676687647">
    <w:abstractNumId w:val="4"/>
  </w:num>
  <w:num w:numId="8" w16cid:durableId="5680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39"/>
    <w:rsid w:val="0003436A"/>
    <w:rsid w:val="000A274C"/>
    <w:rsid w:val="000E6B26"/>
    <w:rsid w:val="001005C7"/>
    <w:rsid w:val="00163736"/>
    <w:rsid w:val="00190E7D"/>
    <w:rsid w:val="001A3352"/>
    <w:rsid w:val="001C51E7"/>
    <w:rsid w:val="001E2FAF"/>
    <w:rsid w:val="001F7F58"/>
    <w:rsid w:val="00242D1E"/>
    <w:rsid w:val="00244D48"/>
    <w:rsid w:val="00275811"/>
    <w:rsid w:val="002A5AC9"/>
    <w:rsid w:val="002C0232"/>
    <w:rsid w:val="002C59CB"/>
    <w:rsid w:val="002F2415"/>
    <w:rsid w:val="00345D39"/>
    <w:rsid w:val="003D7595"/>
    <w:rsid w:val="00413254"/>
    <w:rsid w:val="0045200D"/>
    <w:rsid w:val="004D26EA"/>
    <w:rsid w:val="004E645E"/>
    <w:rsid w:val="005A62E5"/>
    <w:rsid w:val="005F7E7E"/>
    <w:rsid w:val="00667FFD"/>
    <w:rsid w:val="00693B52"/>
    <w:rsid w:val="00697A1A"/>
    <w:rsid w:val="006C4E66"/>
    <w:rsid w:val="006F52AB"/>
    <w:rsid w:val="00756963"/>
    <w:rsid w:val="007C569B"/>
    <w:rsid w:val="007C5BD4"/>
    <w:rsid w:val="008127E3"/>
    <w:rsid w:val="009353C8"/>
    <w:rsid w:val="009B3D82"/>
    <w:rsid w:val="00AD6CD1"/>
    <w:rsid w:val="00B8127B"/>
    <w:rsid w:val="00BC2E99"/>
    <w:rsid w:val="00BE1978"/>
    <w:rsid w:val="00C11FE2"/>
    <w:rsid w:val="00C62D2F"/>
    <w:rsid w:val="00CC7010"/>
    <w:rsid w:val="00CD09AE"/>
    <w:rsid w:val="00D2415D"/>
    <w:rsid w:val="00D56838"/>
    <w:rsid w:val="00D81A5D"/>
    <w:rsid w:val="00DD5A39"/>
    <w:rsid w:val="00DE2349"/>
    <w:rsid w:val="00E60D95"/>
    <w:rsid w:val="00ED08B4"/>
    <w:rsid w:val="00EE2B0C"/>
    <w:rsid w:val="00F04B23"/>
    <w:rsid w:val="00F12F35"/>
    <w:rsid w:val="00F26351"/>
    <w:rsid w:val="00F26AF7"/>
    <w:rsid w:val="00F33808"/>
    <w:rsid w:val="00F5128D"/>
    <w:rsid w:val="00F51715"/>
    <w:rsid w:val="00F73243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AA4A5"/>
  <w14:defaultImageDpi w14:val="300"/>
  <w15:docId w15:val="{84E84D02-1780-214D-9592-9EC7D5D3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5A39"/>
    <w:rPr>
      <w:rFonts w:ascii="Century" w:eastAsia="ＭＳ 明朝" w:hAnsi="Century" w:cs="Times New Roman"/>
      <w:noProof/>
      <w:szCs w:val="20"/>
    </w:rPr>
  </w:style>
  <w:style w:type="character" w:customStyle="1" w:styleId="a4">
    <w:name w:val="日付 (文字)"/>
    <w:basedOn w:val="a0"/>
    <w:link w:val="a3"/>
    <w:rsid w:val="00DD5A39"/>
    <w:rPr>
      <w:rFonts w:ascii="Century" w:eastAsia="ＭＳ 明朝" w:hAnsi="Century" w:cs="Times New Roman"/>
      <w:noProof/>
      <w:szCs w:val="20"/>
    </w:rPr>
  </w:style>
  <w:style w:type="paragraph" w:styleId="a5">
    <w:name w:val="List Paragraph"/>
    <w:basedOn w:val="a"/>
    <w:uiPriority w:val="34"/>
    <w:qFormat/>
    <w:rsid w:val="00C62D2F"/>
    <w:pPr>
      <w:ind w:left="851"/>
    </w:pPr>
  </w:style>
  <w:style w:type="character" w:styleId="a6">
    <w:name w:val="Hyperlink"/>
    <w:basedOn w:val="a0"/>
    <w:uiPriority w:val="99"/>
    <w:unhideWhenUsed/>
    <w:rsid w:val="00D24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4FEC29-9BB3-0B4F-8367-433C7FC2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体験版ユーザー Office 2004</dc:creator>
  <cp:keywords/>
  <dc:description/>
  <cp:lastModifiedBy>長岡 健一</cp:lastModifiedBy>
  <cp:revision>3</cp:revision>
  <cp:lastPrinted>2018-09-01T08:13:00Z</cp:lastPrinted>
  <dcterms:created xsi:type="dcterms:W3CDTF">2023-06-28T09:31:00Z</dcterms:created>
  <dcterms:modified xsi:type="dcterms:W3CDTF">2023-06-28T09:35:00Z</dcterms:modified>
</cp:coreProperties>
</file>